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DCE4" w:themeColor="text2" w:themeTint="33"/>
  <w:body>
    <w:tbl>
      <w:tblPr>
        <w:tblW w:w="1627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590"/>
        <w:gridCol w:w="12439"/>
        <w:gridCol w:w="1417"/>
        <w:gridCol w:w="833"/>
      </w:tblGrid>
      <w:tr w:rsidR="00C3686F" w:rsidRPr="00D92AE7" w:rsidTr="00C763AC">
        <w:trPr>
          <w:trHeight w:hRule="exact" w:val="270"/>
        </w:trPr>
        <w:tc>
          <w:tcPr>
            <w:tcW w:w="1590" w:type="dxa"/>
            <w:vMerge w:val="restart"/>
            <w:shd w:val="clear" w:color="auto" w:fill="auto"/>
            <w:vAlign w:val="center"/>
          </w:tcPr>
          <w:p w:rsidR="00C3686F" w:rsidRPr="00D92AE7" w:rsidRDefault="00C3686F" w:rsidP="00C763AC">
            <w:pPr>
              <w:spacing w:after="0" w:line="240" w:lineRule="auto"/>
              <w:jc w:val="center"/>
              <w:rPr>
                <w:rFonts w:ascii="Calibri Light" w:hAnsi="Calibri Light"/>
                <w:sz w:val="20"/>
                <w:lang w:eastAsia="tr-TR"/>
              </w:rPr>
            </w:pPr>
            <w:r>
              <w:rPr>
                <w:rFonts w:ascii="Calibri Light" w:hAnsi="Calibri Light"/>
                <w:noProof/>
                <w:sz w:val="20"/>
                <w:lang w:eastAsia="tr-TR"/>
              </w:rPr>
              <w:drawing>
                <wp:inline distT="0" distB="0" distL="0" distR="0">
                  <wp:extent cx="752475" cy="752475"/>
                  <wp:effectExtent l="0" t="0" r="9525" b="9525"/>
                  <wp:docPr id="1" name="Resim 1" descr="C:\Users\dell\AppData\Local\Microsoft\Windows\INetCache\Content.Word\Kayu-Logo-1720x1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Kayu-Logo-1720x17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2439" w:type="dxa"/>
            <w:vMerge w:val="restart"/>
            <w:shd w:val="clear" w:color="auto" w:fill="auto"/>
            <w:vAlign w:val="center"/>
          </w:tcPr>
          <w:p w:rsidR="00C3686F" w:rsidRDefault="00EC0C99" w:rsidP="00C3686F">
            <w:pPr>
              <w:pStyle w:val="KonuBal"/>
              <w:jc w:val="center"/>
              <w:rPr>
                <w:rFonts w:ascii="Arial Narrow" w:hAnsi="Arial Narrow"/>
                <w:b/>
                <w:noProof/>
                <w:color w:val="2F5496" w:themeColor="accent5" w:themeShade="BF"/>
                <w:lang w:eastAsia="tr-TR"/>
              </w:rPr>
            </w:pPr>
            <w:r>
              <w:rPr>
                <w:rFonts w:ascii="Arial Narrow" w:hAnsi="Arial Narrow"/>
                <w:b/>
                <w:noProof/>
                <w:color w:val="2F5496" w:themeColor="accent5" w:themeShade="BF"/>
                <w:lang w:eastAsia="tr-TR"/>
              </w:rPr>
              <w:t>DOKTORA</w:t>
            </w:r>
            <w:r w:rsidR="00C3686F">
              <w:rPr>
                <w:rFonts w:ascii="Arial Narrow" w:hAnsi="Arial Narrow"/>
                <w:b/>
                <w:noProof/>
                <w:color w:val="2F5496" w:themeColor="accent5" w:themeShade="BF"/>
                <w:lang w:eastAsia="tr-TR"/>
              </w:rPr>
              <w:t xml:space="preserve"> PROGRAMI </w:t>
            </w:r>
          </w:p>
          <w:p w:rsidR="00C3686F" w:rsidRDefault="00C3686F" w:rsidP="00C3686F">
            <w:pPr>
              <w:pStyle w:val="KonuBal"/>
              <w:jc w:val="center"/>
              <w:rPr>
                <w:rFonts w:ascii="Arial Narrow" w:hAnsi="Arial Narrow"/>
                <w:b/>
                <w:noProof/>
                <w:color w:val="2F5496" w:themeColor="accent5" w:themeShade="BF"/>
                <w:lang w:eastAsia="tr-TR"/>
              </w:rPr>
            </w:pPr>
            <w:r>
              <w:rPr>
                <w:rFonts w:ascii="Arial Narrow" w:hAnsi="Arial Narrow"/>
                <w:b/>
                <w:noProof/>
                <w:color w:val="2F5496" w:themeColor="accent5" w:themeShade="BF"/>
                <w:lang w:eastAsia="tr-TR"/>
              </w:rPr>
              <w:t>EĞİTİM-ÖĞRETİM</w:t>
            </w:r>
            <w:r w:rsidRPr="00D6310B">
              <w:rPr>
                <w:rFonts w:ascii="Arial Narrow" w:hAnsi="Arial Narrow"/>
                <w:b/>
                <w:noProof/>
                <w:color w:val="2F5496" w:themeColor="accent5" w:themeShade="BF"/>
                <w:lang w:eastAsia="tr-TR"/>
              </w:rPr>
              <w:t xml:space="preserve"> İŞ AKIŞI</w:t>
            </w:r>
          </w:p>
          <w:p w:rsidR="00C3686F" w:rsidRPr="003922C2" w:rsidRDefault="00C3686F" w:rsidP="00C763AC">
            <w:pPr>
              <w:spacing w:after="0" w:line="240" w:lineRule="auto"/>
              <w:jc w:val="center"/>
              <w:rPr>
                <w:rFonts w:ascii="Cambria" w:hAnsi="Cambria"/>
                <w:b/>
                <w:color w:val="00206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Doküman No</w:t>
            </w:r>
          </w:p>
        </w:tc>
        <w:tc>
          <w:tcPr>
            <w:tcW w:w="833" w:type="dxa"/>
            <w:shd w:val="clear" w:color="auto" w:fill="auto"/>
            <w:vAlign w:val="center"/>
          </w:tcPr>
          <w:p w:rsidR="00C3686F" w:rsidRPr="00D92AE7" w:rsidRDefault="00C3686F" w:rsidP="00C763AC">
            <w:pPr>
              <w:spacing w:after="0" w:line="240" w:lineRule="auto"/>
              <w:rPr>
                <w:rFonts w:ascii="Calibri Light" w:hAnsi="Calibri Light"/>
                <w:color w:val="002060"/>
                <w:sz w:val="20"/>
                <w:lang w:eastAsia="tr-TR"/>
              </w:rPr>
            </w:pPr>
          </w:p>
        </w:tc>
      </w:tr>
      <w:tr w:rsidR="00C3686F" w:rsidRPr="00D92AE7" w:rsidTr="00C763AC">
        <w:trPr>
          <w:trHeight w:hRule="exact" w:val="270"/>
        </w:trPr>
        <w:tc>
          <w:tcPr>
            <w:tcW w:w="1590" w:type="dxa"/>
            <w:vMerge/>
            <w:shd w:val="clear" w:color="auto" w:fill="auto"/>
          </w:tcPr>
          <w:p w:rsidR="00C3686F" w:rsidRPr="00D92AE7" w:rsidRDefault="00C3686F" w:rsidP="00C763AC">
            <w:pPr>
              <w:spacing w:after="0" w:line="240" w:lineRule="auto"/>
              <w:rPr>
                <w:rFonts w:ascii="Calibri Light" w:hAnsi="Calibri Light"/>
                <w:sz w:val="20"/>
                <w:lang w:eastAsia="tr-TR"/>
              </w:rPr>
            </w:pPr>
          </w:p>
        </w:tc>
        <w:tc>
          <w:tcPr>
            <w:tcW w:w="12439" w:type="dxa"/>
            <w:vMerge/>
            <w:shd w:val="clear" w:color="auto" w:fill="auto"/>
            <w:vAlign w:val="center"/>
          </w:tcPr>
          <w:p w:rsidR="00C3686F" w:rsidRPr="00D92AE7" w:rsidRDefault="00C3686F"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İlk Yayın Tarihi</w:t>
            </w:r>
          </w:p>
        </w:tc>
        <w:tc>
          <w:tcPr>
            <w:tcW w:w="833" w:type="dxa"/>
            <w:shd w:val="clear" w:color="auto" w:fill="auto"/>
            <w:vAlign w:val="center"/>
          </w:tcPr>
          <w:p w:rsidR="00C3686F" w:rsidRPr="00D92AE7" w:rsidRDefault="00C3686F" w:rsidP="00C763AC">
            <w:pPr>
              <w:spacing w:after="0" w:line="240" w:lineRule="auto"/>
              <w:rPr>
                <w:rFonts w:ascii="Calibri Light" w:hAnsi="Calibri Light"/>
                <w:color w:val="002060"/>
                <w:sz w:val="20"/>
                <w:lang w:eastAsia="tr-TR"/>
              </w:rPr>
            </w:pPr>
          </w:p>
        </w:tc>
      </w:tr>
      <w:tr w:rsidR="00C3686F" w:rsidRPr="00D92AE7" w:rsidTr="00C763AC">
        <w:trPr>
          <w:trHeight w:hRule="exact" w:val="270"/>
        </w:trPr>
        <w:tc>
          <w:tcPr>
            <w:tcW w:w="1590" w:type="dxa"/>
            <w:vMerge/>
            <w:shd w:val="clear" w:color="auto" w:fill="auto"/>
          </w:tcPr>
          <w:p w:rsidR="00C3686F" w:rsidRPr="00D92AE7" w:rsidRDefault="00C3686F" w:rsidP="00C763AC">
            <w:pPr>
              <w:spacing w:after="0" w:line="240" w:lineRule="auto"/>
              <w:rPr>
                <w:rFonts w:ascii="Calibri Light" w:hAnsi="Calibri Light"/>
                <w:sz w:val="20"/>
                <w:lang w:eastAsia="tr-TR"/>
              </w:rPr>
            </w:pPr>
          </w:p>
        </w:tc>
        <w:tc>
          <w:tcPr>
            <w:tcW w:w="12439" w:type="dxa"/>
            <w:vMerge/>
            <w:shd w:val="clear" w:color="auto" w:fill="auto"/>
            <w:vAlign w:val="center"/>
          </w:tcPr>
          <w:p w:rsidR="00C3686F" w:rsidRPr="00D92AE7" w:rsidRDefault="00C3686F"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Revizyon Tarihi</w:t>
            </w:r>
          </w:p>
        </w:tc>
        <w:tc>
          <w:tcPr>
            <w:tcW w:w="833" w:type="dxa"/>
            <w:shd w:val="clear" w:color="auto" w:fill="auto"/>
            <w:vAlign w:val="center"/>
          </w:tcPr>
          <w:p w:rsidR="00C3686F" w:rsidRPr="00D92AE7" w:rsidRDefault="00C3686F" w:rsidP="00C763AC">
            <w:pPr>
              <w:spacing w:after="0" w:line="240" w:lineRule="auto"/>
              <w:rPr>
                <w:rFonts w:ascii="Calibri Light" w:hAnsi="Calibri Light"/>
                <w:color w:val="002060"/>
                <w:sz w:val="20"/>
                <w:lang w:eastAsia="tr-TR"/>
              </w:rPr>
            </w:pPr>
          </w:p>
        </w:tc>
      </w:tr>
      <w:tr w:rsidR="00C3686F" w:rsidRPr="00D92AE7" w:rsidTr="00C763AC">
        <w:trPr>
          <w:trHeight w:hRule="exact" w:val="270"/>
        </w:trPr>
        <w:tc>
          <w:tcPr>
            <w:tcW w:w="1590" w:type="dxa"/>
            <w:vMerge/>
            <w:shd w:val="clear" w:color="auto" w:fill="auto"/>
          </w:tcPr>
          <w:p w:rsidR="00C3686F" w:rsidRPr="00D92AE7" w:rsidRDefault="00C3686F" w:rsidP="00C763AC">
            <w:pPr>
              <w:spacing w:after="0" w:line="240" w:lineRule="auto"/>
              <w:rPr>
                <w:rFonts w:ascii="Calibri Light" w:hAnsi="Calibri Light"/>
                <w:sz w:val="20"/>
                <w:lang w:eastAsia="tr-TR"/>
              </w:rPr>
            </w:pPr>
          </w:p>
        </w:tc>
        <w:tc>
          <w:tcPr>
            <w:tcW w:w="12439" w:type="dxa"/>
            <w:vMerge/>
            <w:shd w:val="clear" w:color="auto" w:fill="auto"/>
            <w:vAlign w:val="center"/>
          </w:tcPr>
          <w:p w:rsidR="00C3686F" w:rsidRPr="00D92AE7" w:rsidRDefault="00C3686F"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Revizyon No</w:t>
            </w:r>
          </w:p>
        </w:tc>
        <w:tc>
          <w:tcPr>
            <w:tcW w:w="833" w:type="dxa"/>
            <w:shd w:val="clear" w:color="auto" w:fill="auto"/>
            <w:vAlign w:val="center"/>
          </w:tcPr>
          <w:p w:rsidR="00C3686F" w:rsidRPr="00D92AE7" w:rsidRDefault="00C3686F" w:rsidP="00C763AC">
            <w:pPr>
              <w:spacing w:after="0" w:line="240" w:lineRule="auto"/>
              <w:rPr>
                <w:rFonts w:ascii="Calibri Light" w:hAnsi="Calibri Light"/>
                <w:color w:val="002060"/>
                <w:sz w:val="20"/>
                <w:lang w:eastAsia="tr-TR"/>
              </w:rPr>
            </w:pPr>
          </w:p>
        </w:tc>
      </w:tr>
      <w:tr w:rsidR="00C3686F" w:rsidRPr="00D92AE7" w:rsidTr="00C763AC">
        <w:trPr>
          <w:trHeight w:hRule="exact" w:val="270"/>
        </w:trPr>
        <w:tc>
          <w:tcPr>
            <w:tcW w:w="1590" w:type="dxa"/>
            <w:vMerge/>
            <w:shd w:val="clear" w:color="auto" w:fill="auto"/>
          </w:tcPr>
          <w:p w:rsidR="00C3686F" w:rsidRPr="00D92AE7" w:rsidRDefault="00C3686F" w:rsidP="00C763AC">
            <w:pPr>
              <w:spacing w:after="0" w:line="240" w:lineRule="auto"/>
              <w:rPr>
                <w:rFonts w:ascii="Calibri Light" w:hAnsi="Calibri Light"/>
                <w:sz w:val="20"/>
                <w:lang w:eastAsia="tr-TR"/>
              </w:rPr>
            </w:pPr>
          </w:p>
        </w:tc>
        <w:tc>
          <w:tcPr>
            <w:tcW w:w="12439" w:type="dxa"/>
            <w:vMerge/>
            <w:shd w:val="clear" w:color="auto" w:fill="auto"/>
            <w:vAlign w:val="center"/>
          </w:tcPr>
          <w:p w:rsidR="00C3686F" w:rsidRPr="00D92AE7" w:rsidRDefault="00C3686F" w:rsidP="00C763AC">
            <w:pPr>
              <w:spacing w:after="0" w:line="240" w:lineRule="auto"/>
              <w:jc w:val="center"/>
              <w:rPr>
                <w:rFonts w:ascii="Calibri Light" w:hAnsi="Calibri Light"/>
                <w:b/>
                <w:sz w:val="20"/>
                <w:lang w:eastAsia="tr-TR"/>
              </w:rPr>
            </w:pPr>
          </w:p>
        </w:tc>
        <w:tc>
          <w:tcPr>
            <w:tcW w:w="1417" w:type="dxa"/>
            <w:shd w:val="clear" w:color="auto" w:fill="auto"/>
            <w:vAlign w:val="center"/>
          </w:tcPr>
          <w:p w:rsidR="00C3686F" w:rsidRPr="00D92AE7" w:rsidRDefault="00C3686F" w:rsidP="00C763AC">
            <w:pPr>
              <w:spacing w:after="0" w:line="240" w:lineRule="auto"/>
              <w:rPr>
                <w:rFonts w:ascii="Calibri Light" w:hAnsi="Calibri Light"/>
                <w:sz w:val="20"/>
                <w:lang w:eastAsia="tr-TR"/>
              </w:rPr>
            </w:pPr>
            <w:r w:rsidRPr="00D92AE7">
              <w:rPr>
                <w:rFonts w:ascii="Calibri Light" w:hAnsi="Calibri Light"/>
                <w:sz w:val="20"/>
                <w:lang w:eastAsia="tr-TR"/>
              </w:rPr>
              <w:t>Sayfa No</w:t>
            </w:r>
          </w:p>
        </w:tc>
        <w:tc>
          <w:tcPr>
            <w:tcW w:w="833" w:type="dxa"/>
            <w:shd w:val="clear" w:color="auto" w:fill="auto"/>
            <w:vAlign w:val="center"/>
          </w:tcPr>
          <w:p w:rsidR="00C3686F" w:rsidRPr="003922C2" w:rsidRDefault="00C3686F" w:rsidP="00C763AC">
            <w:pPr>
              <w:spacing w:after="0" w:line="240" w:lineRule="auto"/>
              <w:rPr>
                <w:rFonts w:ascii="Calibri Light" w:hAnsi="Calibri Light"/>
                <w:color w:val="002060"/>
                <w:sz w:val="20"/>
                <w:lang w:eastAsia="tr-TR"/>
              </w:rPr>
            </w:pPr>
            <w:r w:rsidRPr="003922C2">
              <w:rPr>
                <w:rFonts w:ascii="Calibri Light" w:hAnsi="Calibri Light"/>
                <w:color w:val="002060"/>
                <w:sz w:val="20"/>
                <w:lang w:eastAsia="tr-TR"/>
              </w:rPr>
              <w:t>1/1</w:t>
            </w:r>
          </w:p>
        </w:tc>
      </w:tr>
    </w:tbl>
    <w:p w:rsidR="00C3686F" w:rsidRPr="00C3686F" w:rsidRDefault="00C3686F" w:rsidP="00C3686F">
      <w:pPr>
        <w:rPr>
          <w:lang w:eastAsia="tr-TR"/>
        </w:rPr>
      </w:pPr>
    </w:p>
    <w:p w:rsidR="00C3686F" w:rsidRDefault="00620A44" w:rsidP="00CB0668">
      <w:pPr>
        <w:rPr>
          <w:lang w:eastAsia="tr-TR"/>
        </w:rPr>
      </w:pPr>
      <w:bookmarkStart w:id="0" w:name="_GoBack"/>
      <w:r>
        <w:rPr>
          <w:noProof/>
          <w:lang w:eastAsia="tr-TR"/>
        </w:rPr>
        <w:drawing>
          <wp:inline distT="0" distB="0" distL="0" distR="0">
            <wp:extent cx="10982325" cy="5172075"/>
            <wp:effectExtent l="0" t="3810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C3686F" w:rsidRDefault="00D068E7" w:rsidP="00C3686F">
      <w:pPr>
        <w:tabs>
          <w:tab w:val="left" w:pos="1815"/>
        </w:tabs>
        <w:rPr>
          <w:lang w:eastAsia="tr-TR"/>
        </w:rPr>
      </w:pPr>
      <w:r>
        <w:rPr>
          <w:lang w:eastAsia="tr-TR"/>
        </w:rPr>
        <w:t xml:space="preserve">   </w:t>
      </w:r>
    </w:p>
    <w:tbl>
      <w:tblPr>
        <w:tblW w:w="1627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8075"/>
        <w:gridCol w:w="8204"/>
      </w:tblGrid>
      <w:tr w:rsidR="00C3686F" w:rsidRPr="00D92AE7" w:rsidTr="00C763AC">
        <w:trPr>
          <w:trHeight w:val="612"/>
        </w:trPr>
        <w:tc>
          <w:tcPr>
            <w:tcW w:w="8075" w:type="dxa"/>
            <w:shd w:val="clear" w:color="auto" w:fill="auto"/>
          </w:tcPr>
          <w:p w:rsidR="00C3686F" w:rsidRPr="00D92AE7" w:rsidRDefault="00C3686F" w:rsidP="00C3686F">
            <w:pPr>
              <w:tabs>
                <w:tab w:val="center" w:pos="4536"/>
                <w:tab w:val="right" w:pos="9072"/>
              </w:tabs>
              <w:spacing w:after="0" w:line="240" w:lineRule="auto"/>
              <w:jc w:val="center"/>
              <w:rPr>
                <w:rFonts w:ascii="Cambria" w:hAnsi="Cambria"/>
                <w:b/>
                <w:color w:val="002060"/>
                <w:sz w:val="16"/>
                <w:szCs w:val="16"/>
                <w:lang w:eastAsia="tr-TR"/>
              </w:rPr>
            </w:pPr>
            <w:r w:rsidRPr="00D92AE7">
              <w:rPr>
                <w:rFonts w:ascii="Cambria" w:hAnsi="Cambria"/>
                <w:b/>
                <w:color w:val="002060"/>
                <w:sz w:val="16"/>
                <w:szCs w:val="16"/>
                <w:lang w:eastAsia="tr-TR"/>
              </w:rPr>
              <w:t>Hazırlayan</w:t>
            </w:r>
          </w:p>
          <w:p w:rsidR="00C3686F" w:rsidRPr="00D92AE7" w:rsidRDefault="00C3686F" w:rsidP="00C763AC">
            <w:pPr>
              <w:tabs>
                <w:tab w:val="center" w:pos="4536"/>
                <w:tab w:val="right" w:pos="9072"/>
              </w:tabs>
              <w:spacing w:after="0" w:line="240" w:lineRule="auto"/>
              <w:jc w:val="center"/>
              <w:rPr>
                <w:rFonts w:ascii="Cambria" w:hAnsi="Cambria"/>
                <w:b/>
                <w:color w:val="002060"/>
                <w:sz w:val="16"/>
                <w:szCs w:val="16"/>
                <w:lang w:eastAsia="tr-TR"/>
              </w:rPr>
            </w:pPr>
          </w:p>
          <w:p w:rsidR="00C3686F" w:rsidRPr="00D92AE7" w:rsidRDefault="00C3686F" w:rsidP="00C763AC">
            <w:pPr>
              <w:tabs>
                <w:tab w:val="center" w:pos="4536"/>
                <w:tab w:val="right" w:pos="9072"/>
              </w:tabs>
              <w:spacing w:after="0" w:line="240" w:lineRule="auto"/>
              <w:jc w:val="center"/>
              <w:rPr>
                <w:rFonts w:ascii="Cambria" w:hAnsi="Cambria"/>
                <w:b/>
                <w:color w:val="002060"/>
                <w:sz w:val="16"/>
                <w:szCs w:val="16"/>
                <w:lang w:eastAsia="tr-TR"/>
              </w:rPr>
            </w:pPr>
          </w:p>
        </w:tc>
        <w:tc>
          <w:tcPr>
            <w:tcW w:w="8204" w:type="dxa"/>
            <w:shd w:val="clear" w:color="auto" w:fill="auto"/>
            <w:hideMark/>
          </w:tcPr>
          <w:p w:rsidR="00C3686F" w:rsidRPr="00D92AE7" w:rsidRDefault="00C3686F" w:rsidP="00C3686F">
            <w:pPr>
              <w:tabs>
                <w:tab w:val="center" w:pos="4536"/>
                <w:tab w:val="right" w:pos="9072"/>
              </w:tabs>
              <w:spacing w:after="0" w:line="240" w:lineRule="auto"/>
              <w:jc w:val="center"/>
              <w:rPr>
                <w:rFonts w:ascii="Cambria" w:hAnsi="Cambria"/>
                <w:b/>
                <w:color w:val="002060"/>
                <w:sz w:val="16"/>
                <w:szCs w:val="16"/>
                <w:lang w:eastAsia="tr-TR"/>
              </w:rPr>
            </w:pPr>
            <w:r w:rsidRPr="00D92AE7">
              <w:rPr>
                <w:rFonts w:ascii="Cambria" w:hAnsi="Cambria"/>
                <w:b/>
                <w:color w:val="002060"/>
                <w:sz w:val="16"/>
                <w:szCs w:val="16"/>
                <w:lang w:eastAsia="tr-TR"/>
              </w:rPr>
              <w:t>Onaylayan</w:t>
            </w:r>
          </w:p>
          <w:p w:rsidR="00C3686F" w:rsidRPr="00D92AE7" w:rsidRDefault="00C3686F" w:rsidP="00C763AC">
            <w:pPr>
              <w:tabs>
                <w:tab w:val="center" w:pos="4536"/>
                <w:tab w:val="right" w:pos="9072"/>
              </w:tabs>
              <w:spacing w:after="0" w:line="240" w:lineRule="auto"/>
              <w:jc w:val="center"/>
              <w:rPr>
                <w:rFonts w:ascii="Cambria" w:hAnsi="Cambria"/>
                <w:b/>
                <w:color w:val="002060"/>
                <w:sz w:val="16"/>
                <w:szCs w:val="16"/>
                <w:lang w:eastAsia="tr-TR"/>
              </w:rPr>
            </w:pPr>
          </w:p>
          <w:p w:rsidR="00C3686F" w:rsidRPr="00D92AE7" w:rsidRDefault="00C3686F" w:rsidP="00C763AC">
            <w:pPr>
              <w:tabs>
                <w:tab w:val="center" w:pos="4536"/>
                <w:tab w:val="right" w:pos="9072"/>
              </w:tabs>
              <w:spacing w:after="0" w:line="240" w:lineRule="auto"/>
              <w:jc w:val="center"/>
              <w:rPr>
                <w:rFonts w:ascii="Cambria" w:hAnsi="Cambria"/>
                <w:b/>
                <w:color w:val="002060"/>
                <w:sz w:val="16"/>
                <w:szCs w:val="16"/>
                <w:lang w:eastAsia="tr-TR"/>
              </w:rPr>
            </w:pPr>
          </w:p>
        </w:tc>
      </w:tr>
    </w:tbl>
    <w:p w:rsidR="00D6310B" w:rsidRPr="00C3686F" w:rsidRDefault="00D6310B" w:rsidP="00C3686F">
      <w:pPr>
        <w:tabs>
          <w:tab w:val="left" w:pos="1815"/>
        </w:tabs>
        <w:rPr>
          <w:lang w:eastAsia="tr-TR"/>
        </w:rPr>
      </w:pPr>
    </w:p>
    <w:sectPr w:rsidR="00D6310B" w:rsidRPr="00C3686F" w:rsidSect="00C3686F">
      <w:pgSz w:w="16838" w:h="11906" w:orient="landscape"/>
      <w:pgMar w:top="142" w:right="284"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75"/>
    <w:multiLevelType w:val="hybridMultilevel"/>
    <w:tmpl w:val="0742B866"/>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1" w15:restartNumberingAfterBreak="0">
    <w:nsid w:val="2A677112"/>
    <w:multiLevelType w:val="hybridMultilevel"/>
    <w:tmpl w:val="FD38F9AA"/>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2" w15:restartNumberingAfterBreak="0">
    <w:nsid w:val="4D197A4A"/>
    <w:multiLevelType w:val="hybridMultilevel"/>
    <w:tmpl w:val="845641F4"/>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3" w15:restartNumberingAfterBreak="0">
    <w:nsid w:val="55A26677"/>
    <w:multiLevelType w:val="hybridMultilevel"/>
    <w:tmpl w:val="4D7A9BA2"/>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4" w15:restartNumberingAfterBreak="0">
    <w:nsid w:val="77AA78F0"/>
    <w:multiLevelType w:val="hybridMultilevel"/>
    <w:tmpl w:val="186E75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D7"/>
    <w:rsid w:val="00035BA9"/>
    <w:rsid w:val="0006654E"/>
    <w:rsid w:val="00145634"/>
    <w:rsid w:val="001A5E59"/>
    <w:rsid w:val="001F49DF"/>
    <w:rsid w:val="002333D4"/>
    <w:rsid w:val="002B399B"/>
    <w:rsid w:val="002E0342"/>
    <w:rsid w:val="00375F49"/>
    <w:rsid w:val="003864C7"/>
    <w:rsid w:val="003B63DC"/>
    <w:rsid w:val="005A3E7D"/>
    <w:rsid w:val="005F4623"/>
    <w:rsid w:val="00620A44"/>
    <w:rsid w:val="006231AA"/>
    <w:rsid w:val="00627CAE"/>
    <w:rsid w:val="00653CE2"/>
    <w:rsid w:val="006560DC"/>
    <w:rsid w:val="00664FDE"/>
    <w:rsid w:val="00692AA3"/>
    <w:rsid w:val="006A6483"/>
    <w:rsid w:val="006B793B"/>
    <w:rsid w:val="00762702"/>
    <w:rsid w:val="007B650F"/>
    <w:rsid w:val="00804531"/>
    <w:rsid w:val="0081281D"/>
    <w:rsid w:val="009236CD"/>
    <w:rsid w:val="00941E28"/>
    <w:rsid w:val="00971FF1"/>
    <w:rsid w:val="00A01C80"/>
    <w:rsid w:val="00A10188"/>
    <w:rsid w:val="00A637E3"/>
    <w:rsid w:val="00A96573"/>
    <w:rsid w:val="00A96AC8"/>
    <w:rsid w:val="00AF3C6C"/>
    <w:rsid w:val="00C137CF"/>
    <w:rsid w:val="00C2159C"/>
    <w:rsid w:val="00C25D2A"/>
    <w:rsid w:val="00C3686F"/>
    <w:rsid w:val="00C50B68"/>
    <w:rsid w:val="00C94B6E"/>
    <w:rsid w:val="00CB0668"/>
    <w:rsid w:val="00CF39B3"/>
    <w:rsid w:val="00D068E7"/>
    <w:rsid w:val="00D557A7"/>
    <w:rsid w:val="00D6310B"/>
    <w:rsid w:val="00D74568"/>
    <w:rsid w:val="00D87EB3"/>
    <w:rsid w:val="00D92EBE"/>
    <w:rsid w:val="00DA3D49"/>
    <w:rsid w:val="00EC0C99"/>
    <w:rsid w:val="00F76CE8"/>
    <w:rsid w:val="00F87D01"/>
    <w:rsid w:val="00FA51D7"/>
    <w:rsid w:val="00FB5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71B6"/>
  <w15:chartTrackingRefBased/>
  <w15:docId w15:val="{BE3F668C-F9F1-4F05-A5E4-ABB14126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1281D"/>
    <w:rPr>
      <w:b/>
      <w:bCs/>
    </w:rPr>
  </w:style>
  <w:style w:type="paragraph" w:customStyle="1" w:styleId="Default">
    <w:name w:val="Default"/>
    <w:rsid w:val="00C94B6E"/>
    <w:pPr>
      <w:autoSpaceDE w:val="0"/>
      <w:autoSpaceDN w:val="0"/>
      <w:adjustRightInd w:val="0"/>
      <w:spacing w:after="0" w:line="240" w:lineRule="auto"/>
    </w:pPr>
    <w:rPr>
      <w:rFonts w:ascii="Garamond" w:hAnsi="Garamond" w:cs="Garamond"/>
      <w:color w:val="000000"/>
      <w:sz w:val="24"/>
      <w:szCs w:val="24"/>
    </w:rPr>
  </w:style>
  <w:style w:type="paragraph" w:styleId="ListeParagraf">
    <w:name w:val="List Paragraph"/>
    <w:basedOn w:val="Normal"/>
    <w:uiPriority w:val="34"/>
    <w:qFormat/>
    <w:rsid w:val="00C94B6E"/>
    <w:pPr>
      <w:ind w:left="720"/>
      <w:contextualSpacing/>
    </w:pPr>
  </w:style>
  <w:style w:type="paragraph" w:styleId="KonuBal">
    <w:name w:val="Title"/>
    <w:basedOn w:val="Normal"/>
    <w:next w:val="Normal"/>
    <w:link w:val="KonuBalChar"/>
    <w:uiPriority w:val="10"/>
    <w:qFormat/>
    <w:rsid w:val="00D631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631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5854F-DAEF-4D9C-B609-9DC7AFFFA221}"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tr-TR"/>
        </a:p>
      </dgm:t>
    </dgm:pt>
    <dgm:pt modelId="{8DA2F3D4-F33F-4737-87A6-9E731050ECEA}">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dgm:spPr>
      <dgm:t>
        <a:bodyPr/>
        <a:lstStyle/>
        <a:p>
          <a:r>
            <a:rPr lang="tr-TR" sz="1050">
              <a:latin typeface="Arial Narrow" panose="020B0606020202030204" pitchFamily="34" charset="0"/>
            </a:rPr>
            <a:t>Anabilim Dalı Başkanlıkları Tarafından Belirlenen Kontenjanlar ve Şartlar Doğrultusunda Enstitümüze  Kaydı Yapılan Öğrencilerin Danışmanları Anabilim Dalı Başkanlığının Önerisi ile Belirlenir</a:t>
          </a:r>
          <a:r>
            <a:rPr lang="tr-TR" sz="800">
              <a:latin typeface="Arial Narrow" panose="020B0606020202030204" pitchFamily="34" charset="0"/>
            </a:rPr>
            <a:t>.</a:t>
          </a:r>
          <a:endParaRPr lang="tr-TR" sz="800"/>
        </a:p>
      </dgm:t>
    </dgm:pt>
    <dgm:pt modelId="{18C4B4E7-461B-4255-88AD-6F1BF5C210D2}" type="parTrans" cxnId="{A5C2CE55-3ECF-44A4-A98C-36DAD06DA0A0}">
      <dgm:prSet/>
      <dgm:spPr/>
      <dgm:t>
        <a:bodyPr/>
        <a:lstStyle/>
        <a:p>
          <a:endParaRPr lang="tr-TR"/>
        </a:p>
      </dgm:t>
    </dgm:pt>
    <dgm:pt modelId="{310DDDCE-002C-43CC-9306-050050FB1AD2}" type="sibTrans" cxnId="{A5C2CE55-3ECF-44A4-A98C-36DAD06DA0A0}">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1C3199C5-1CFE-4027-BC88-BA4E6069BE26}">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r>
            <a:rPr lang="tr-TR" sz="1000"/>
            <a:t>Enstitümüz Web Sayfasından İlan Edilen Akademik Takvimde Yer Alan Ders Kayıt Tarihleri Aralığında Öğrenci, OBİSİS sitemi üzerinden Yine Web Sayfamız Üzerinden İlan Edilen Ders Programları çerçevesinde Ders Kaydını Yapar Danışman Onayına Sunar.</a:t>
          </a:r>
        </a:p>
      </dgm:t>
    </dgm:pt>
    <dgm:pt modelId="{55D5F583-CCF9-4E0E-9D16-99A6B1571F6E}" type="parTrans" cxnId="{C45E7197-20C6-43A9-B35B-9299EB7477DA}">
      <dgm:prSet/>
      <dgm:spPr/>
      <dgm:t>
        <a:bodyPr/>
        <a:lstStyle/>
        <a:p>
          <a:endParaRPr lang="tr-TR"/>
        </a:p>
      </dgm:t>
    </dgm:pt>
    <dgm:pt modelId="{49E45A40-18C0-4BF5-AF7A-34B517ECA632}" type="sibTrans" cxnId="{C45E7197-20C6-43A9-B35B-9299EB7477DA}">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73BBA8C8-6E09-4886-852E-6F7ECB56197A}">
      <dgm:prSet phldrT="[Metin]" custT="1">
        <dgm:style>
          <a:lnRef idx="0">
            <a:scrgbClr r="0" g="0" b="0"/>
          </a:lnRef>
          <a:fillRef idx="0">
            <a:scrgbClr r="0" g="0" b="0"/>
          </a:fillRef>
          <a:effectRef idx="0">
            <a:scrgbClr r="0" g="0" b="0"/>
          </a:effectRef>
          <a:fontRef idx="minor">
            <a:schemeClr val="lt1"/>
          </a:fontRef>
        </dgm:style>
      </dgm:prSet>
      <dgm:spPr>
        <a:solidFill>
          <a:schemeClr val="dk1">
            <a:alpha val="50000"/>
          </a:schemeClr>
        </a:solidFill>
        <a:ln>
          <a:noFill/>
        </a:ln>
      </dgm:spPr>
      <dgm:t>
        <a:bodyPr/>
        <a:lstStyle/>
        <a:p>
          <a:r>
            <a:rPr lang="tr-TR" sz="1100">
              <a:latin typeface="Arial Narrow" panose="020B0606020202030204" pitchFamily="34" charset="0"/>
            </a:rPr>
            <a:t>Ders Kaydı Onaylanan Öğrenci Ders Dönemi İçerisinde Güz ve Bahar Yarıyıllarında Toplamda En Az  10 Ders (60AKTS) alarak Ders Dönemini Tamamlar</a:t>
          </a:r>
          <a:r>
            <a:rPr lang="tr-TR" sz="900">
              <a:latin typeface="Arial Narrow" panose="020B0606020202030204" pitchFamily="34" charset="0"/>
            </a:rPr>
            <a:t>.</a:t>
          </a:r>
          <a:endParaRPr lang="tr-TR" sz="900"/>
        </a:p>
      </dgm:t>
    </dgm:pt>
    <dgm:pt modelId="{42073D0D-1362-4B7D-8D6C-752143AE36D1}" type="parTrans" cxnId="{03B3D745-6D9D-4C2B-98FC-4D41F81B43F8}">
      <dgm:prSet/>
      <dgm:spPr/>
      <dgm:t>
        <a:bodyPr/>
        <a:lstStyle/>
        <a:p>
          <a:endParaRPr lang="tr-TR"/>
        </a:p>
      </dgm:t>
    </dgm:pt>
    <dgm:pt modelId="{BC5195E1-76AD-4CD6-97B5-BC5E1F7133AE}" type="sibTrans" cxnId="{03B3D745-6D9D-4C2B-98FC-4D41F81B43F8}">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F901C70F-3EFF-41C9-8368-AF1A444ACE28}">
      <dgm:prSet custT="1"/>
      <dgm:spPr>
        <a:solidFill>
          <a:srgbClr val="C00000"/>
        </a:solidFill>
      </dgm:spPr>
      <dgm:t>
        <a:bodyPr/>
        <a:lstStyle/>
        <a:p>
          <a:r>
            <a:rPr lang="tr-TR" sz="1100"/>
            <a:t>Doktora Tez Önersi Kabul Edilen Öğrenci, </a:t>
          </a:r>
          <a:r>
            <a:rPr lang="tr-TR" sz="1100" baseline="0"/>
            <a:t>Takip Eden Yarıyıl Ders Kayıtlarında "Tez Çalışması I ve Uzmanlık Alan Dersi I" Derslerini Seçer Tez Çalışmasına Başlar. </a:t>
          </a:r>
          <a:r>
            <a:rPr lang="tr-TR" sz="1100"/>
            <a:t> </a:t>
          </a:r>
        </a:p>
      </dgm:t>
    </dgm:pt>
    <dgm:pt modelId="{E859B51E-1E6D-48FB-AA42-28DB6BCC2A9C}" type="sibTrans" cxnId="{927ACD02-6EC3-48D1-BBBE-D406C064D3A4}">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F86B9A9A-D754-4E06-B86A-F850E6AF4F91}" type="parTrans" cxnId="{927ACD02-6EC3-48D1-BBBE-D406C064D3A4}">
      <dgm:prSet/>
      <dgm:spPr/>
      <dgm:t>
        <a:bodyPr/>
        <a:lstStyle/>
        <a:p>
          <a:endParaRPr lang="tr-TR"/>
        </a:p>
      </dgm:t>
    </dgm:pt>
    <dgm:pt modelId="{CC3CE5D6-D840-41D2-B1FC-A29CCD2A54F2}">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r>
            <a:rPr lang="tr-TR" sz="1100"/>
            <a:t>Ders Kaydını Tamamlayan Öğrenci Takip Eden Yarıyılın Sonunda Anabilim Dalı Başkanlığının Önerisi ile Belirlenen Tarihte ve Jüri Karşısında Tez Önerisini Savunur.</a:t>
          </a:r>
        </a:p>
      </dgm:t>
    </dgm:pt>
    <dgm:pt modelId="{AE4E7CEF-568F-4BB2-AF1E-DAA424B359E2}" type="sibTrans" cxnId="{4C91C1F6-1415-4EA8-8BC8-BF74D886671E}">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B012CB01-1C59-48FF-B069-C72099F5D5D3}" type="parTrans" cxnId="{4C91C1F6-1415-4EA8-8BC8-BF74D886671E}">
      <dgm:prSet/>
      <dgm:spPr/>
      <dgm:t>
        <a:bodyPr/>
        <a:lstStyle/>
        <a:p>
          <a:endParaRPr lang="tr-TR"/>
        </a:p>
      </dgm:t>
    </dgm:pt>
    <dgm:pt modelId="{A732B082-6AED-4660-8EF4-1B7B88E9406D}">
      <dgm:prSet custT="1">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r>
            <a:rPr lang="tr-TR" sz="1050"/>
            <a:t>Doktora</a:t>
          </a:r>
          <a:r>
            <a:rPr lang="tr-TR" sz="1050" baseline="0"/>
            <a:t> Yeterlik Sınavında Başarılı Olan Öğrenci, Takip Eden Yarıyıl Ders Kayıtlarında, </a:t>
          </a:r>
          <a:r>
            <a:rPr lang="tr-TR" sz="1050">
              <a:latin typeface="Arial Narrow" panose="020B0606020202030204" pitchFamily="34" charset="0"/>
            </a:rPr>
            <a:t>Ders Kayıt Sayfasındaki Doktora Butonu Aracılığı ile "Tez İzleme Komite Sınavına Hazırlanıyorum" Kutucuğunu İşaretler Danışman Onayına Sunar.</a:t>
          </a:r>
          <a:endParaRPr lang="tr-TR" sz="1050"/>
        </a:p>
      </dgm:t>
    </dgm:pt>
    <dgm:pt modelId="{238265C8-E276-453D-B484-F9DDE399005A}" type="sibTrans" cxnId="{126BC7AC-3B0C-459C-BD4E-D227280215F5}">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D587D6AB-2941-426E-9B56-BA01DCC586D3}" type="parTrans" cxnId="{126BC7AC-3B0C-459C-BD4E-D227280215F5}">
      <dgm:prSet/>
      <dgm:spPr/>
      <dgm:t>
        <a:bodyPr/>
        <a:lstStyle/>
        <a:p>
          <a:endParaRPr lang="tr-TR"/>
        </a:p>
      </dgm:t>
    </dgm:pt>
    <dgm:pt modelId="{23186EFA-1EA5-4BD7-AA8B-661DB561B265}">
      <dgm:prSet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dgm:spPr>
      <dgm:t>
        <a:bodyPr/>
        <a:lstStyle/>
        <a:p>
          <a:r>
            <a:rPr lang="tr-TR" sz="900"/>
            <a:t>Doktora</a:t>
          </a:r>
          <a:r>
            <a:rPr lang="tr-TR" sz="900" baseline="0"/>
            <a:t> Yeterlik Sınavında Başarısız Olan Öğrenci Yine, Bir Sonraki Yarıyıl Sonunda Tekrar  Yeterlik Sınavına Girer , Bu Sınavda da Başarısız Olması Halinde Öğrencinin İlişiği Kesilir.  </a:t>
          </a:r>
          <a:endParaRPr lang="tr-TR" sz="900"/>
        </a:p>
      </dgm:t>
    </dgm:pt>
    <dgm:pt modelId="{2F738E3A-02B0-4764-9D2F-6DAB8C0EC1C0}" type="sibTrans" cxnId="{B4C2CD2A-995F-44DA-A963-DCD23D9DA036}">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719D2085-6710-458E-9678-E8331E4F86D8}" type="parTrans" cxnId="{B4C2CD2A-995F-44DA-A963-DCD23D9DA036}">
      <dgm:prSet/>
      <dgm:spPr/>
      <dgm:t>
        <a:bodyPr/>
        <a:lstStyle/>
        <a:p>
          <a:endParaRPr lang="tr-TR"/>
        </a:p>
      </dgm:t>
    </dgm:pt>
    <dgm:pt modelId="{0DF818DB-59E3-4670-BFDD-882078F1D920}">
      <dgm:prSet phldrT="[Metin]" custT="1">
        <dgm:style>
          <a:lnRef idx="0">
            <a:scrgbClr r="0" g="0" b="0"/>
          </a:lnRef>
          <a:fillRef idx="0">
            <a:scrgbClr r="0" g="0" b="0"/>
          </a:fillRef>
          <a:effectRef idx="0">
            <a:scrgbClr r="0" g="0" b="0"/>
          </a:effectRef>
          <a:fontRef idx="minor">
            <a:schemeClr val="lt1"/>
          </a:fontRef>
        </dgm:style>
      </dgm:prSet>
      <dgm:spPr>
        <a:solidFill>
          <a:schemeClr val="accent6"/>
        </a:solidFill>
        <a:ln>
          <a:noFill/>
        </a:ln>
      </dgm:spPr>
      <dgm:t>
        <a:bodyPr/>
        <a:lstStyle/>
        <a:p>
          <a:r>
            <a:rPr lang="tr-TR" sz="1050">
              <a:latin typeface="Arial Narrow" panose="020B0606020202030204" pitchFamily="34" charset="0"/>
            </a:rPr>
            <a:t>Ders Dönemini Tamamlayan Öğrenci, Takip Eden Ders Kayıt Döneminde Ders Kayıt Sayfasındaki Doktora Butonu Aracılığı ile "Yeterlik Sınavına Hazırlanıyorum" Kutucuğunu İşaretler Danışman Onayına Sunar.</a:t>
          </a:r>
          <a:endParaRPr lang="tr-TR" sz="1050"/>
        </a:p>
      </dgm:t>
    </dgm:pt>
    <dgm:pt modelId="{4B7B6115-E4D0-4217-929E-C2DD2A014076}" type="sibTrans" cxnId="{AFA995C2-E2A3-4EBC-B48C-B6F10BEE5F6C}">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21F9A7CA-48BF-4A00-801C-46F9C387AEF7}" type="parTrans" cxnId="{AFA995C2-E2A3-4EBC-B48C-B6F10BEE5F6C}">
      <dgm:prSet/>
      <dgm:spPr/>
      <dgm:t>
        <a:bodyPr/>
        <a:lstStyle/>
        <a:p>
          <a:endParaRPr lang="tr-TR"/>
        </a:p>
      </dgm:t>
    </dgm:pt>
    <dgm:pt modelId="{3AB4B4A5-193E-43A1-9009-29FD861E4320}">
      <dgm:prSet custT="1"/>
      <dgm:spPr/>
      <dgm:t>
        <a:bodyPr/>
        <a:lstStyle/>
        <a:p>
          <a:r>
            <a:rPr lang="tr-TR" sz="1100"/>
            <a:t>Ders Kaydını Tamamlayan Öğrenci Takip Eden Yarıyılın Sonunda Anabilim Dalı Başkanlığının Önerisi ile Belirlenen Tarihte ve Jüri Karşısında Yazılı ve Sözlü Olarak Yeterlik Sınavına Girer. </a:t>
          </a:r>
          <a:endParaRPr lang="tr-TR" sz="900"/>
        </a:p>
      </dgm:t>
    </dgm:pt>
    <dgm:pt modelId="{C809170D-A338-4DFF-A7A4-75C100EE04F8}" type="sibTrans" cxnId="{EEEDE981-978B-4959-9BBF-ACBF57666E97}">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9EC93EE4-54D6-4F84-B2F9-F5E444617D22}" type="parTrans" cxnId="{EEEDE981-978B-4959-9BBF-ACBF57666E97}">
      <dgm:prSet/>
      <dgm:spPr/>
      <dgm:t>
        <a:bodyPr/>
        <a:lstStyle/>
        <a:p>
          <a:endParaRPr lang="tr-TR"/>
        </a:p>
      </dgm:t>
    </dgm:pt>
    <dgm:pt modelId="{AFB34D48-A4DF-4D54-BC57-F2885270E7B4}">
      <dgm:prSet custT="1"/>
      <dgm:spPr/>
      <dgm:t>
        <a:bodyPr/>
        <a:lstStyle/>
        <a:p>
          <a:r>
            <a:rPr lang="tr-TR" sz="1100"/>
            <a:t>Tez Çalışmasına Başlayan Öğrenci Dönem Sonunda (Aralık/Haziran) TİK Raporunu Tez İzleme Komitesine Sunar.</a:t>
          </a:r>
        </a:p>
      </dgm:t>
    </dgm:pt>
    <dgm:pt modelId="{D8F90082-C120-4E2C-B67E-6AB22B41848E}" type="parTrans" cxnId="{EF02E861-E0B2-4A1F-A0A9-4CF81C95037F}">
      <dgm:prSet/>
      <dgm:spPr/>
      <dgm:t>
        <a:bodyPr/>
        <a:lstStyle/>
        <a:p>
          <a:endParaRPr lang="tr-TR"/>
        </a:p>
      </dgm:t>
    </dgm:pt>
    <dgm:pt modelId="{A02E9AD8-A87D-41E3-80A3-B5BD61370877}" type="sibTrans" cxnId="{EF02E861-E0B2-4A1F-A0A9-4CF81C95037F}">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F1CE1CE1-8C48-4BA8-AB80-CBEB9E74B859}">
      <dgm:prSet custT="1"/>
      <dgm:spPr/>
      <dgm:t>
        <a:bodyPr/>
        <a:lstStyle/>
        <a:p>
          <a:r>
            <a:rPr lang="tr-TR" sz="1000"/>
            <a:t>Öğrencinin Tez Savunma sınavına Girebilmesi İçin Başarı İle Sonuçlanmış En Az 4 TİK Raporunu Enstitüye Sunmuş Olması Gerekir. 3 Başarılı TİK Raporundan Sonra Tez Savunma Sınavı 4 . TİK RAPORU olarak Kabul Edilir.</a:t>
          </a:r>
        </a:p>
      </dgm:t>
    </dgm:pt>
    <dgm:pt modelId="{34C3F965-884A-4110-ADC2-EB237A8A3FEB}" type="parTrans" cxnId="{67E31DE8-036F-489A-805A-10E5BEE94CAC}">
      <dgm:prSet/>
      <dgm:spPr/>
      <dgm:t>
        <a:bodyPr/>
        <a:lstStyle/>
        <a:p>
          <a:endParaRPr lang="tr-TR"/>
        </a:p>
      </dgm:t>
    </dgm:pt>
    <dgm:pt modelId="{D595D10E-681F-421A-9E0D-8DD14FFFB682}" type="sibTrans" cxnId="{67E31DE8-036F-489A-805A-10E5BEE94CAC}">
      <dgm:prSet>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endParaRPr lang="tr-TR"/>
        </a:p>
      </dgm:t>
    </dgm:pt>
    <dgm:pt modelId="{C5AA35BD-F53B-47EE-A934-94B97E109BF3}">
      <dgm:prSet/>
      <dgm:spPr/>
      <dgm:t>
        <a:bodyPr/>
        <a:lstStyle/>
        <a:p>
          <a:r>
            <a:rPr lang="tr-TR"/>
            <a:t>Tez Savunma sınavında Başarılı Olan Öğrenci, Tez Teslim ve Mezuniyet İşlemlerini Tamamladıktan Sonra Diploma Almaya Hak Kazanır.</a:t>
          </a:r>
        </a:p>
      </dgm:t>
    </dgm:pt>
    <dgm:pt modelId="{C890B87A-B2B5-4A46-90B9-E2B2DDA7068E}" type="parTrans" cxnId="{3C7C8E76-4510-47CB-84A0-3D4330FB3706}">
      <dgm:prSet/>
      <dgm:spPr/>
      <dgm:t>
        <a:bodyPr/>
        <a:lstStyle/>
        <a:p>
          <a:endParaRPr lang="tr-TR"/>
        </a:p>
      </dgm:t>
    </dgm:pt>
    <dgm:pt modelId="{3C2E4F21-CCD2-43A4-8A74-6C32CE4398B1}" type="sibTrans" cxnId="{3C7C8E76-4510-47CB-84A0-3D4330FB3706}">
      <dgm:prSet/>
      <dgm:spPr/>
      <dgm:t>
        <a:bodyPr/>
        <a:lstStyle/>
        <a:p>
          <a:endParaRPr lang="tr-TR"/>
        </a:p>
      </dgm:t>
    </dgm:pt>
    <dgm:pt modelId="{5CC16709-4317-4734-9156-D500B815612E}" type="pres">
      <dgm:prSet presAssocID="{8265854F-DAEF-4D9C-B609-9DC7AFFFA221}" presName="diagram" presStyleCnt="0">
        <dgm:presLayoutVars>
          <dgm:dir/>
          <dgm:resizeHandles val="exact"/>
        </dgm:presLayoutVars>
      </dgm:prSet>
      <dgm:spPr/>
      <dgm:t>
        <a:bodyPr/>
        <a:lstStyle/>
        <a:p>
          <a:endParaRPr lang="tr-TR"/>
        </a:p>
      </dgm:t>
    </dgm:pt>
    <dgm:pt modelId="{A0B0E2A7-4CB6-48E5-A706-A901F64A29B7}" type="pres">
      <dgm:prSet presAssocID="{8DA2F3D4-F33F-4737-87A6-9E731050ECEA}" presName="node" presStyleLbl="node1" presStyleIdx="0" presStyleCnt="12">
        <dgm:presLayoutVars>
          <dgm:bulletEnabled val="1"/>
        </dgm:presLayoutVars>
      </dgm:prSet>
      <dgm:spPr/>
      <dgm:t>
        <a:bodyPr/>
        <a:lstStyle/>
        <a:p>
          <a:endParaRPr lang="tr-TR"/>
        </a:p>
      </dgm:t>
    </dgm:pt>
    <dgm:pt modelId="{EB23CBCD-AD24-4630-9E99-9DC511C59447}" type="pres">
      <dgm:prSet presAssocID="{310DDDCE-002C-43CC-9306-050050FB1AD2}" presName="sibTrans" presStyleLbl="sibTrans2D1" presStyleIdx="0" presStyleCnt="11"/>
      <dgm:spPr/>
      <dgm:t>
        <a:bodyPr/>
        <a:lstStyle/>
        <a:p>
          <a:endParaRPr lang="tr-TR"/>
        </a:p>
      </dgm:t>
    </dgm:pt>
    <dgm:pt modelId="{806733BB-F38C-455A-84D4-A3DF4AA25431}" type="pres">
      <dgm:prSet presAssocID="{310DDDCE-002C-43CC-9306-050050FB1AD2}" presName="connectorText" presStyleLbl="sibTrans2D1" presStyleIdx="0" presStyleCnt="11"/>
      <dgm:spPr/>
      <dgm:t>
        <a:bodyPr/>
        <a:lstStyle/>
        <a:p>
          <a:endParaRPr lang="tr-TR"/>
        </a:p>
      </dgm:t>
    </dgm:pt>
    <dgm:pt modelId="{143AF898-85CE-46C4-A615-B0DB36C7BFB7}" type="pres">
      <dgm:prSet presAssocID="{1C3199C5-1CFE-4027-BC88-BA4E6069BE26}" presName="node" presStyleLbl="node1" presStyleIdx="1" presStyleCnt="12" custScaleY="115694">
        <dgm:presLayoutVars>
          <dgm:bulletEnabled val="1"/>
        </dgm:presLayoutVars>
      </dgm:prSet>
      <dgm:spPr/>
      <dgm:t>
        <a:bodyPr/>
        <a:lstStyle/>
        <a:p>
          <a:endParaRPr lang="tr-TR"/>
        </a:p>
      </dgm:t>
    </dgm:pt>
    <dgm:pt modelId="{FA688EAA-6676-4770-8A33-721E315D5EC9}" type="pres">
      <dgm:prSet presAssocID="{49E45A40-18C0-4BF5-AF7A-34B517ECA632}" presName="sibTrans" presStyleLbl="sibTrans2D1" presStyleIdx="1" presStyleCnt="11"/>
      <dgm:spPr/>
      <dgm:t>
        <a:bodyPr/>
        <a:lstStyle/>
        <a:p>
          <a:endParaRPr lang="tr-TR"/>
        </a:p>
      </dgm:t>
    </dgm:pt>
    <dgm:pt modelId="{159EA31E-6D01-4F3C-914E-935ED1AF6038}" type="pres">
      <dgm:prSet presAssocID="{49E45A40-18C0-4BF5-AF7A-34B517ECA632}" presName="connectorText" presStyleLbl="sibTrans2D1" presStyleIdx="1" presStyleCnt="11"/>
      <dgm:spPr/>
      <dgm:t>
        <a:bodyPr/>
        <a:lstStyle/>
        <a:p>
          <a:endParaRPr lang="tr-TR"/>
        </a:p>
      </dgm:t>
    </dgm:pt>
    <dgm:pt modelId="{B8C9B861-E232-4282-BA3E-E65EE1258CCD}" type="pres">
      <dgm:prSet presAssocID="{73BBA8C8-6E09-4886-852E-6F7ECB56197A}" presName="node" presStyleLbl="node1" presStyleIdx="2" presStyleCnt="12">
        <dgm:presLayoutVars>
          <dgm:bulletEnabled val="1"/>
        </dgm:presLayoutVars>
      </dgm:prSet>
      <dgm:spPr/>
      <dgm:t>
        <a:bodyPr/>
        <a:lstStyle/>
        <a:p>
          <a:endParaRPr lang="tr-TR"/>
        </a:p>
      </dgm:t>
    </dgm:pt>
    <dgm:pt modelId="{4E166D28-9673-4323-84DA-866EBDB8DEF6}" type="pres">
      <dgm:prSet presAssocID="{BC5195E1-76AD-4CD6-97B5-BC5E1F7133AE}" presName="sibTrans" presStyleLbl="sibTrans2D1" presStyleIdx="2" presStyleCnt="11"/>
      <dgm:spPr/>
      <dgm:t>
        <a:bodyPr/>
        <a:lstStyle/>
        <a:p>
          <a:endParaRPr lang="tr-TR"/>
        </a:p>
      </dgm:t>
    </dgm:pt>
    <dgm:pt modelId="{D72F6B4E-7E15-4EA4-987D-88B27CEB7E5D}" type="pres">
      <dgm:prSet presAssocID="{BC5195E1-76AD-4CD6-97B5-BC5E1F7133AE}" presName="connectorText" presStyleLbl="sibTrans2D1" presStyleIdx="2" presStyleCnt="11"/>
      <dgm:spPr/>
      <dgm:t>
        <a:bodyPr/>
        <a:lstStyle/>
        <a:p>
          <a:endParaRPr lang="tr-TR"/>
        </a:p>
      </dgm:t>
    </dgm:pt>
    <dgm:pt modelId="{70D0006B-D211-4C77-B5DD-E43E48021C38}" type="pres">
      <dgm:prSet presAssocID="{0DF818DB-59E3-4670-BFDD-882078F1D920}" presName="node" presStyleLbl="node1" presStyleIdx="3" presStyleCnt="12">
        <dgm:presLayoutVars>
          <dgm:bulletEnabled val="1"/>
        </dgm:presLayoutVars>
      </dgm:prSet>
      <dgm:spPr/>
      <dgm:t>
        <a:bodyPr/>
        <a:lstStyle/>
        <a:p>
          <a:endParaRPr lang="tr-TR"/>
        </a:p>
      </dgm:t>
    </dgm:pt>
    <dgm:pt modelId="{A8FC755B-AD6E-497A-A9B5-603D1FB01CAF}" type="pres">
      <dgm:prSet presAssocID="{4B7B6115-E4D0-4217-929E-C2DD2A014076}" presName="sibTrans" presStyleLbl="sibTrans2D1" presStyleIdx="3" presStyleCnt="11" custLinFactNeighborX="0" custLinFactNeighborY="-3976"/>
      <dgm:spPr/>
      <dgm:t>
        <a:bodyPr/>
        <a:lstStyle/>
        <a:p>
          <a:endParaRPr lang="tr-TR"/>
        </a:p>
      </dgm:t>
    </dgm:pt>
    <dgm:pt modelId="{15F1B898-E7EB-439D-AEC0-97AA5B96AAF0}" type="pres">
      <dgm:prSet presAssocID="{4B7B6115-E4D0-4217-929E-C2DD2A014076}" presName="connectorText" presStyleLbl="sibTrans2D1" presStyleIdx="3" presStyleCnt="11"/>
      <dgm:spPr/>
      <dgm:t>
        <a:bodyPr/>
        <a:lstStyle/>
        <a:p>
          <a:endParaRPr lang="tr-TR"/>
        </a:p>
      </dgm:t>
    </dgm:pt>
    <dgm:pt modelId="{27838ACD-9961-48BF-A33E-571A71D4F39D}" type="pres">
      <dgm:prSet presAssocID="{3AB4B4A5-193E-43A1-9009-29FD861E4320}" presName="node" presStyleLbl="node1" presStyleIdx="4" presStyleCnt="12" custLinFactNeighborX="986" custLinFactNeighborY="-26291">
        <dgm:presLayoutVars>
          <dgm:bulletEnabled val="1"/>
        </dgm:presLayoutVars>
      </dgm:prSet>
      <dgm:spPr/>
      <dgm:t>
        <a:bodyPr/>
        <a:lstStyle/>
        <a:p>
          <a:endParaRPr lang="tr-TR"/>
        </a:p>
      </dgm:t>
    </dgm:pt>
    <dgm:pt modelId="{0D9F6341-7D64-4E7B-BA00-DD5CBE2176B7}" type="pres">
      <dgm:prSet presAssocID="{C809170D-A338-4DFF-A7A4-75C100EE04F8}" presName="sibTrans" presStyleLbl="sibTrans2D1" presStyleIdx="4" presStyleCnt="11"/>
      <dgm:spPr/>
      <dgm:t>
        <a:bodyPr/>
        <a:lstStyle/>
        <a:p>
          <a:endParaRPr lang="tr-TR"/>
        </a:p>
      </dgm:t>
    </dgm:pt>
    <dgm:pt modelId="{8B3A78C6-77EB-4ECF-9B60-B7ADA528E9B5}" type="pres">
      <dgm:prSet presAssocID="{C809170D-A338-4DFF-A7A4-75C100EE04F8}" presName="connectorText" presStyleLbl="sibTrans2D1" presStyleIdx="4" presStyleCnt="11"/>
      <dgm:spPr/>
      <dgm:t>
        <a:bodyPr/>
        <a:lstStyle/>
        <a:p>
          <a:endParaRPr lang="tr-TR"/>
        </a:p>
      </dgm:t>
    </dgm:pt>
    <dgm:pt modelId="{497FB6AF-FDF2-4DB1-8A3A-C9A973C56627}" type="pres">
      <dgm:prSet presAssocID="{23186EFA-1EA5-4BD7-AA8B-661DB561B265}" presName="node" presStyleLbl="node1" presStyleIdx="5" presStyleCnt="12" custLinFactNeighborX="986" custLinFactNeighborY="-26291">
        <dgm:presLayoutVars>
          <dgm:bulletEnabled val="1"/>
        </dgm:presLayoutVars>
      </dgm:prSet>
      <dgm:spPr/>
      <dgm:t>
        <a:bodyPr/>
        <a:lstStyle/>
        <a:p>
          <a:endParaRPr lang="tr-TR"/>
        </a:p>
      </dgm:t>
    </dgm:pt>
    <dgm:pt modelId="{13B01FAC-40F4-428A-B42C-AB023AB6CC6E}" type="pres">
      <dgm:prSet presAssocID="{2F738E3A-02B0-4764-9D2F-6DAB8C0EC1C0}" presName="sibTrans" presStyleLbl="sibTrans2D1" presStyleIdx="5" presStyleCnt="11"/>
      <dgm:spPr/>
      <dgm:t>
        <a:bodyPr/>
        <a:lstStyle/>
        <a:p>
          <a:endParaRPr lang="tr-TR"/>
        </a:p>
      </dgm:t>
    </dgm:pt>
    <dgm:pt modelId="{A4212479-A1CC-4483-AD5D-759F26A1AB2C}" type="pres">
      <dgm:prSet presAssocID="{2F738E3A-02B0-4764-9D2F-6DAB8C0EC1C0}" presName="connectorText" presStyleLbl="sibTrans2D1" presStyleIdx="5" presStyleCnt="11"/>
      <dgm:spPr/>
      <dgm:t>
        <a:bodyPr/>
        <a:lstStyle/>
        <a:p>
          <a:endParaRPr lang="tr-TR"/>
        </a:p>
      </dgm:t>
    </dgm:pt>
    <dgm:pt modelId="{DAFE0B50-2151-4E10-82A9-E908229E18ED}" type="pres">
      <dgm:prSet presAssocID="{A732B082-6AED-4660-8EF4-1B7B88E9406D}" presName="node" presStyleLbl="node1" presStyleIdx="6" presStyleCnt="12" custLinFactNeighborX="986" custLinFactNeighborY="-26291">
        <dgm:presLayoutVars>
          <dgm:bulletEnabled val="1"/>
        </dgm:presLayoutVars>
      </dgm:prSet>
      <dgm:spPr/>
      <dgm:t>
        <a:bodyPr/>
        <a:lstStyle/>
        <a:p>
          <a:endParaRPr lang="tr-TR"/>
        </a:p>
      </dgm:t>
    </dgm:pt>
    <dgm:pt modelId="{4D32677D-222B-4EA6-B369-72BF7265BC9E}" type="pres">
      <dgm:prSet presAssocID="{238265C8-E276-453D-B484-F9DDE399005A}" presName="sibTrans" presStyleLbl="sibTrans2D1" presStyleIdx="6" presStyleCnt="11"/>
      <dgm:spPr/>
      <dgm:t>
        <a:bodyPr/>
        <a:lstStyle/>
        <a:p>
          <a:endParaRPr lang="tr-TR"/>
        </a:p>
      </dgm:t>
    </dgm:pt>
    <dgm:pt modelId="{2CAD099F-8F6E-4375-B4FF-918A708FEF0A}" type="pres">
      <dgm:prSet presAssocID="{238265C8-E276-453D-B484-F9DDE399005A}" presName="connectorText" presStyleLbl="sibTrans2D1" presStyleIdx="6" presStyleCnt="11"/>
      <dgm:spPr/>
      <dgm:t>
        <a:bodyPr/>
        <a:lstStyle/>
        <a:p>
          <a:endParaRPr lang="tr-TR"/>
        </a:p>
      </dgm:t>
    </dgm:pt>
    <dgm:pt modelId="{C29B5E9F-8A58-422F-A2C5-A4D20A0B042F}" type="pres">
      <dgm:prSet presAssocID="{CC3CE5D6-D840-41D2-B1FC-A29CCD2A54F2}" presName="node" presStyleLbl="node1" presStyleIdx="7" presStyleCnt="12" custLinFactNeighborX="986" custLinFactNeighborY="-26291">
        <dgm:presLayoutVars>
          <dgm:bulletEnabled val="1"/>
        </dgm:presLayoutVars>
      </dgm:prSet>
      <dgm:spPr/>
      <dgm:t>
        <a:bodyPr/>
        <a:lstStyle/>
        <a:p>
          <a:endParaRPr lang="tr-TR"/>
        </a:p>
      </dgm:t>
    </dgm:pt>
    <dgm:pt modelId="{B1C0F03A-08D0-4D28-8B26-C15F1BA03110}" type="pres">
      <dgm:prSet presAssocID="{AE4E7CEF-568F-4BB2-AF1E-DAA424B359E2}" presName="sibTrans" presStyleLbl="sibTrans2D1" presStyleIdx="7" presStyleCnt="11" custAng="547599" custScaleX="102833" custLinFactX="-66485" custLinFactNeighborX="-100000" custLinFactNeighborY="-5963"/>
      <dgm:spPr/>
      <dgm:t>
        <a:bodyPr/>
        <a:lstStyle/>
        <a:p>
          <a:endParaRPr lang="tr-TR"/>
        </a:p>
      </dgm:t>
    </dgm:pt>
    <dgm:pt modelId="{C60EA2EE-EA93-4B3C-BD63-7BF7705642E5}" type="pres">
      <dgm:prSet presAssocID="{AE4E7CEF-568F-4BB2-AF1E-DAA424B359E2}" presName="connectorText" presStyleLbl="sibTrans2D1" presStyleIdx="7" presStyleCnt="11"/>
      <dgm:spPr/>
      <dgm:t>
        <a:bodyPr/>
        <a:lstStyle/>
        <a:p>
          <a:endParaRPr lang="tr-TR"/>
        </a:p>
      </dgm:t>
    </dgm:pt>
    <dgm:pt modelId="{A058309F-5CF4-440F-A72E-075B5377800B}" type="pres">
      <dgm:prSet presAssocID="{F901C70F-3EFF-41C9-8368-AF1A444ACE28}" presName="node" presStyleLbl="node1" presStyleIdx="8" presStyleCnt="12" custScaleX="132535" custLinFactNeighborX="-1513" custLinFactNeighborY="-50117">
        <dgm:presLayoutVars>
          <dgm:bulletEnabled val="1"/>
        </dgm:presLayoutVars>
      </dgm:prSet>
      <dgm:spPr/>
      <dgm:t>
        <a:bodyPr/>
        <a:lstStyle/>
        <a:p>
          <a:endParaRPr lang="tr-TR"/>
        </a:p>
      </dgm:t>
    </dgm:pt>
    <dgm:pt modelId="{8416F17A-09B2-4550-8B80-CFBC839E62F2}" type="pres">
      <dgm:prSet presAssocID="{E859B51E-1E6D-48FB-AA42-28DB6BCC2A9C}" presName="sibTrans" presStyleLbl="sibTrans2D1" presStyleIdx="8" presStyleCnt="11"/>
      <dgm:spPr/>
      <dgm:t>
        <a:bodyPr/>
        <a:lstStyle/>
        <a:p>
          <a:endParaRPr lang="tr-TR"/>
        </a:p>
      </dgm:t>
    </dgm:pt>
    <dgm:pt modelId="{C27A47E6-5E0B-4DEB-BEED-09BDC11DB053}" type="pres">
      <dgm:prSet presAssocID="{E859B51E-1E6D-48FB-AA42-28DB6BCC2A9C}" presName="connectorText" presStyleLbl="sibTrans2D1" presStyleIdx="8" presStyleCnt="11"/>
      <dgm:spPr/>
      <dgm:t>
        <a:bodyPr/>
        <a:lstStyle/>
        <a:p>
          <a:endParaRPr lang="tr-TR"/>
        </a:p>
      </dgm:t>
    </dgm:pt>
    <dgm:pt modelId="{6639ABAF-E855-475B-9D4B-357C5E33B6AA}" type="pres">
      <dgm:prSet presAssocID="{AFB34D48-A4DF-4D54-BC57-F2885270E7B4}" presName="node" presStyleLbl="node1" presStyleIdx="9" presStyleCnt="12" custLinFactNeighborX="-10352" custLinFactNeighborY="-46831">
        <dgm:presLayoutVars>
          <dgm:bulletEnabled val="1"/>
        </dgm:presLayoutVars>
      </dgm:prSet>
      <dgm:spPr/>
      <dgm:t>
        <a:bodyPr/>
        <a:lstStyle/>
        <a:p>
          <a:endParaRPr lang="tr-TR"/>
        </a:p>
      </dgm:t>
    </dgm:pt>
    <dgm:pt modelId="{6325D747-58FA-4D8B-BCBF-EF9DD8822716}" type="pres">
      <dgm:prSet presAssocID="{A02E9AD8-A87D-41E3-80A3-B5BD61370877}" presName="sibTrans" presStyleLbl="sibTrans2D1" presStyleIdx="9" presStyleCnt="11" custScaleX="132638"/>
      <dgm:spPr/>
      <dgm:t>
        <a:bodyPr/>
        <a:lstStyle/>
        <a:p>
          <a:endParaRPr lang="tr-TR"/>
        </a:p>
      </dgm:t>
    </dgm:pt>
    <dgm:pt modelId="{67E5A380-8FBA-4ED5-BC36-8EA59C7BAA24}" type="pres">
      <dgm:prSet presAssocID="{A02E9AD8-A87D-41E3-80A3-B5BD61370877}" presName="connectorText" presStyleLbl="sibTrans2D1" presStyleIdx="9" presStyleCnt="11"/>
      <dgm:spPr/>
      <dgm:t>
        <a:bodyPr/>
        <a:lstStyle/>
        <a:p>
          <a:endParaRPr lang="tr-TR"/>
        </a:p>
      </dgm:t>
    </dgm:pt>
    <dgm:pt modelId="{4D17F63A-680C-4B5F-996D-26C65091D244}" type="pres">
      <dgm:prSet presAssocID="{F1CE1CE1-8C48-4BA8-AB80-CBEB9E74B859}" presName="node" presStyleLbl="node1" presStyleIdx="10" presStyleCnt="12" custLinFactNeighborX="-32042" custLinFactNeighborY="-46009">
        <dgm:presLayoutVars>
          <dgm:bulletEnabled val="1"/>
        </dgm:presLayoutVars>
      </dgm:prSet>
      <dgm:spPr/>
      <dgm:t>
        <a:bodyPr/>
        <a:lstStyle/>
        <a:p>
          <a:endParaRPr lang="tr-TR"/>
        </a:p>
      </dgm:t>
    </dgm:pt>
    <dgm:pt modelId="{FF82F932-833D-4464-9F56-1E3C20778C61}" type="pres">
      <dgm:prSet presAssocID="{D595D10E-681F-421A-9E0D-8DD14FFFB682}" presName="sibTrans" presStyleLbl="sibTrans2D1" presStyleIdx="10" presStyleCnt="11"/>
      <dgm:spPr/>
      <dgm:t>
        <a:bodyPr/>
        <a:lstStyle/>
        <a:p>
          <a:endParaRPr lang="tr-TR"/>
        </a:p>
      </dgm:t>
    </dgm:pt>
    <dgm:pt modelId="{1B4FA33D-1469-44D3-AD1A-E48AFFAA337B}" type="pres">
      <dgm:prSet presAssocID="{D595D10E-681F-421A-9E0D-8DD14FFFB682}" presName="connectorText" presStyleLbl="sibTrans2D1" presStyleIdx="10" presStyleCnt="11"/>
      <dgm:spPr/>
      <dgm:t>
        <a:bodyPr/>
        <a:lstStyle/>
        <a:p>
          <a:endParaRPr lang="tr-TR"/>
        </a:p>
      </dgm:t>
    </dgm:pt>
    <dgm:pt modelId="{4D67E26F-4A75-439A-BAC1-E6BBEF530630}" type="pres">
      <dgm:prSet presAssocID="{C5AA35BD-F53B-47EE-A934-94B97E109BF3}" presName="node" presStyleLbl="node1" presStyleIdx="11" presStyleCnt="12" custLinFactNeighborX="-49744" custLinFactNeighborY="-49913">
        <dgm:presLayoutVars>
          <dgm:bulletEnabled val="1"/>
        </dgm:presLayoutVars>
      </dgm:prSet>
      <dgm:spPr/>
      <dgm:t>
        <a:bodyPr/>
        <a:lstStyle/>
        <a:p>
          <a:endParaRPr lang="tr-TR"/>
        </a:p>
      </dgm:t>
    </dgm:pt>
  </dgm:ptLst>
  <dgm:cxnLst>
    <dgm:cxn modelId="{CB350417-6F4D-4935-AE2A-1727E3BB4CF5}" type="presOf" srcId="{238265C8-E276-453D-B484-F9DDE399005A}" destId="{4D32677D-222B-4EA6-B369-72BF7265BC9E}" srcOrd="0" destOrd="0" presId="urn:microsoft.com/office/officeart/2005/8/layout/process5"/>
    <dgm:cxn modelId="{069567B9-D213-46AE-AF2F-1A3F216D6E1A}" type="presOf" srcId="{4B7B6115-E4D0-4217-929E-C2DD2A014076}" destId="{15F1B898-E7EB-439D-AEC0-97AA5B96AAF0}" srcOrd="1" destOrd="0" presId="urn:microsoft.com/office/officeart/2005/8/layout/process5"/>
    <dgm:cxn modelId="{E9FD8C23-FBDA-4C59-9D56-E684716D9367}" type="presOf" srcId="{310DDDCE-002C-43CC-9306-050050FB1AD2}" destId="{EB23CBCD-AD24-4630-9E99-9DC511C59447}" srcOrd="0" destOrd="0" presId="urn:microsoft.com/office/officeart/2005/8/layout/process5"/>
    <dgm:cxn modelId="{C45E7197-20C6-43A9-B35B-9299EB7477DA}" srcId="{8265854F-DAEF-4D9C-B609-9DC7AFFFA221}" destId="{1C3199C5-1CFE-4027-BC88-BA4E6069BE26}" srcOrd="1" destOrd="0" parTransId="{55D5F583-CCF9-4E0E-9D16-99A6B1571F6E}" sibTransId="{49E45A40-18C0-4BF5-AF7A-34B517ECA632}"/>
    <dgm:cxn modelId="{31CE784B-5710-4ECF-8237-2961D9DA1C14}" type="presOf" srcId="{E859B51E-1E6D-48FB-AA42-28DB6BCC2A9C}" destId="{8416F17A-09B2-4550-8B80-CFBC839E62F2}" srcOrd="0" destOrd="0" presId="urn:microsoft.com/office/officeart/2005/8/layout/process5"/>
    <dgm:cxn modelId="{E9FCA99B-C4F1-4598-9986-3DCFC805DCCC}" type="presOf" srcId="{C809170D-A338-4DFF-A7A4-75C100EE04F8}" destId="{8B3A78C6-77EB-4ECF-9B60-B7ADA528E9B5}" srcOrd="1" destOrd="0" presId="urn:microsoft.com/office/officeart/2005/8/layout/process5"/>
    <dgm:cxn modelId="{126BC7AC-3B0C-459C-BD4E-D227280215F5}" srcId="{8265854F-DAEF-4D9C-B609-9DC7AFFFA221}" destId="{A732B082-6AED-4660-8EF4-1B7B88E9406D}" srcOrd="6" destOrd="0" parTransId="{D587D6AB-2941-426E-9B56-BA01DCC586D3}" sibTransId="{238265C8-E276-453D-B484-F9DDE399005A}"/>
    <dgm:cxn modelId="{85C6D114-0BA6-4AF8-ACAB-CE699D9B02DE}" type="presOf" srcId="{BC5195E1-76AD-4CD6-97B5-BC5E1F7133AE}" destId="{D72F6B4E-7E15-4EA4-987D-88B27CEB7E5D}" srcOrd="1" destOrd="0" presId="urn:microsoft.com/office/officeart/2005/8/layout/process5"/>
    <dgm:cxn modelId="{B4C2CD2A-995F-44DA-A963-DCD23D9DA036}" srcId="{8265854F-DAEF-4D9C-B609-9DC7AFFFA221}" destId="{23186EFA-1EA5-4BD7-AA8B-661DB561B265}" srcOrd="5" destOrd="0" parTransId="{719D2085-6710-458E-9678-E8331E4F86D8}" sibTransId="{2F738E3A-02B0-4764-9D2F-6DAB8C0EC1C0}"/>
    <dgm:cxn modelId="{878C6FDC-E9CB-4F95-B9A7-E99D7EDF812B}" type="presOf" srcId="{D595D10E-681F-421A-9E0D-8DD14FFFB682}" destId="{1B4FA33D-1469-44D3-AD1A-E48AFFAA337B}" srcOrd="1" destOrd="0" presId="urn:microsoft.com/office/officeart/2005/8/layout/process5"/>
    <dgm:cxn modelId="{7EC57764-3B38-4DC6-95DE-77DA2A205501}" type="presOf" srcId="{A02E9AD8-A87D-41E3-80A3-B5BD61370877}" destId="{67E5A380-8FBA-4ED5-BC36-8EA59C7BAA24}" srcOrd="1" destOrd="0" presId="urn:microsoft.com/office/officeart/2005/8/layout/process5"/>
    <dgm:cxn modelId="{66C3E46D-74BD-416A-AA8A-FF09CEF7F406}" type="presOf" srcId="{F1CE1CE1-8C48-4BA8-AB80-CBEB9E74B859}" destId="{4D17F63A-680C-4B5F-996D-26C65091D244}" srcOrd="0" destOrd="0" presId="urn:microsoft.com/office/officeart/2005/8/layout/process5"/>
    <dgm:cxn modelId="{67E31DE8-036F-489A-805A-10E5BEE94CAC}" srcId="{8265854F-DAEF-4D9C-B609-9DC7AFFFA221}" destId="{F1CE1CE1-8C48-4BA8-AB80-CBEB9E74B859}" srcOrd="10" destOrd="0" parTransId="{34C3F965-884A-4110-ADC2-EB237A8A3FEB}" sibTransId="{D595D10E-681F-421A-9E0D-8DD14FFFB682}"/>
    <dgm:cxn modelId="{EF02E861-E0B2-4A1F-A0A9-4CF81C95037F}" srcId="{8265854F-DAEF-4D9C-B609-9DC7AFFFA221}" destId="{AFB34D48-A4DF-4D54-BC57-F2885270E7B4}" srcOrd="9" destOrd="0" parTransId="{D8F90082-C120-4E2C-B67E-6AB22B41848E}" sibTransId="{A02E9AD8-A87D-41E3-80A3-B5BD61370877}"/>
    <dgm:cxn modelId="{B920BD98-8054-4D1C-A420-FC64CC9AD6D7}" type="presOf" srcId="{73BBA8C8-6E09-4886-852E-6F7ECB56197A}" destId="{B8C9B861-E232-4282-BA3E-E65EE1258CCD}" srcOrd="0" destOrd="0" presId="urn:microsoft.com/office/officeart/2005/8/layout/process5"/>
    <dgm:cxn modelId="{9094F424-EAD2-4E65-B65D-7F582F5B42A1}" type="presOf" srcId="{3AB4B4A5-193E-43A1-9009-29FD861E4320}" destId="{27838ACD-9961-48BF-A33E-571A71D4F39D}" srcOrd="0" destOrd="0" presId="urn:microsoft.com/office/officeart/2005/8/layout/process5"/>
    <dgm:cxn modelId="{03B3D745-6D9D-4C2B-98FC-4D41F81B43F8}" srcId="{8265854F-DAEF-4D9C-B609-9DC7AFFFA221}" destId="{73BBA8C8-6E09-4886-852E-6F7ECB56197A}" srcOrd="2" destOrd="0" parTransId="{42073D0D-1362-4B7D-8D6C-752143AE36D1}" sibTransId="{BC5195E1-76AD-4CD6-97B5-BC5E1F7133AE}"/>
    <dgm:cxn modelId="{A87EFCDA-F1A4-495E-BC97-B9BCEB8B08DB}" type="presOf" srcId="{2F738E3A-02B0-4764-9D2F-6DAB8C0EC1C0}" destId="{A4212479-A1CC-4483-AD5D-759F26A1AB2C}" srcOrd="1" destOrd="0" presId="urn:microsoft.com/office/officeart/2005/8/layout/process5"/>
    <dgm:cxn modelId="{6EAC9281-32B0-4BB2-99E1-2D28C6204F56}" type="presOf" srcId="{310DDDCE-002C-43CC-9306-050050FB1AD2}" destId="{806733BB-F38C-455A-84D4-A3DF4AA25431}" srcOrd="1" destOrd="0" presId="urn:microsoft.com/office/officeart/2005/8/layout/process5"/>
    <dgm:cxn modelId="{B5BE1DEB-5B39-453D-B041-8276CA8803B3}" type="presOf" srcId="{238265C8-E276-453D-B484-F9DDE399005A}" destId="{2CAD099F-8F6E-4375-B4FF-918A708FEF0A}" srcOrd="1" destOrd="0" presId="urn:microsoft.com/office/officeart/2005/8/layout/process5"/>
    <dgm:cxn modelId="{01550BF9-766E-4C27-9679-14E7B3A70187}" type="presOf" srcId="{C809170D-A338-4DFF-A7A4-75C100EE04F8}" destId="{0D9F6341-7D64-4E7B-BA00-DD5CBE2176B7}" srcOrd="0" destOrd="0" presId="urn:microsoft.com/office/officeart/2005/8/layout/process5"/>
    <dgm:cxn modelId="{AFA995C2-E2A3-4EBC-B48C-B6F10BEE5F6C}" srcId="{8265854F-DAEF-4D9C-B609-9DC7AFFFA221}" destId="{0DF818DB-59E3-4670-BFDD-882078F1D920}" srcOrd="3" destOrd="0" parTransId="{21F9A7CA-48BF-4A00-801C-46F9C387AEF7}" sibTransId="{4B7B6115-E4D0-4217-929E-C2DD2A014076}"/>
    <dgm:cxn modelId="{369B825C-D3EE-4A17-8C8C-454B81F4AC33}" type="presOf" srcId="{2F738E3A-02B0-4764-9D2F-6DAB8C0EC1C0}" destId="{13B01FAC-40F4-428A-B42C-AB023AB6CC6E}" srcOrd="0" destOrd="0" presId="urn:microsoft.com/office/officeart/2005/8/layout/process5"/>
    <dgm:cxn modelId="{25BE2311-6001-49CA-A9BD-9420EF709783}" type="presOf" srcId="{1C3199C5-1CFE-4027-BC88-BA4E6069BE26}" destId="{143AF898-85CE-46C4-A615-B0DB36C7BFB7}" srcOrd="0" destOrd="0" presId="urn:microsoft.com/office/officeart/2005/8/layout/process5"/>
    <dgm:cxn modelId="{9FE98EE7-8582-44D6-A0A4-7DE19BF0EA83}" type="presOf" srcId="{0DF818DB-59E3-4670-BFDD-882078F1D920}" destId="{70D0006B-D211-4C77-B5DD-E43E48021C38}" srcOrd="0" destOrd="0" presId="urn:microsoft.com/office/officeart/2005/8/layout/process5"/>
    <dgm:cxn modelId="{28105855-B373-409A-A70E-FA85BBB74654}" type="presOf" srcId="{49E45A40-18C0-4BF5-AF7A-34B517ECA632}" destId="{FA688EAA-6676-4770-8A33-721E315D5EC9}" srcOrd="0" destOrd="0" presId="urn:microsoft.com/office/officeart/2005/8/layout/process5"/>
    <dgm:cxn modelId="{740C568A-BE8C-4270-A2A4-05E2BAF26EDC}" type="presOf" srcId="{A732B082-6AED-4660-8EF4-1B7B88E9406D}" destId="{DAFE0B50-2151-4E10-82A9-E908229E18ED}" srcOrd="0" destOrd="0" presId="urn:microsoft.com/office/officeart/2005/8/layout/process5"/>
    <dgm:cxn modelId="{EDC2B847-2674-4C5B-B05D-5FE527949ECF}" type="presOf" srcId="{D595D10E-681F-421A-9E0D-8DD14FFFB682}" destId="{FF82F932-833D-4464-9F56-1E3C20778C61}" srcOrd="0" destOrd="0" presId="urn:microsoft.com/office/officeart/2005/8/layout/process5"/>
    <dgm:cxn modelId="{D118E50F-D0E5-4522-BC16-7AA5C559BC29}" type="presOf" srcId="{23186EFA-1EA5-4BD7-AA8B-661DB561B265}" destId="{497FB6AF-FDF2-4DB1-8A3A-C9A973C56627}" srcOrd="0" destOrd="0" presId="urn:microsoft.com/office/officeart/2005/8/layout/process5"/>
    <dgm:cxn modelId="{18B1FAAE-0A07-4211-A914-A860B57A83C2}" type="presOf" srcId="{8265854F-DAEF-4D9C-B609-9DC7AFFFA221}" destId="{5CC16709-4317-4734-9156-D500B815612E}" srcOrd="0" destOrd="0" presId="urn:microsoft.com/office/officeart/2005/8/layout/process5"/>
    <dgm:cxn modelId="{CFD1BFD4-8726-4249-80A3-A06D7B76AD2A}" type="presOf" srcId="{8DA2F3D4-F33F-4737-87A6-9E731050ECEA}" destId="{A0B0E2A7-4CB6-48E5-A706-A901F64A29B7}" srcOrd="0" destOrd="0" presId="urn:microsoft.com/office/officeart/2005/8/layout/process5"/>
    <dgm:cxn modelId="{921A9ED2-D90E-4BC3-8C37-CE81056EF1D1}" type="presOf" srcId="{CC3CE5D6-D840-41D2-B1FC-A29CCD2A54F2}" destId="{C29B5E9F-8A58-422F-A2C5-A4D20A0B042F}" srcOrd="0" destOrd="0" presId="urn:microsoft.com/office/officeart/2005/8/layout/process5"/>
    <dgm:cxn modelId="{80660BE4-3AB6-4DBA-8B27-C67B033EB5D8}" type="presOf" srcId="{4B7B6115-E4D0-4217-929E-C2DD2A014076}" destId="{A8FC755B-AD6E-497A-A9B5-603D1FB01CAF}" srcOrd="0" destOrd="0" presId="urn:microsoft.com/office/officeart/2005/8/layout/process5"/>
    <dgm:cxn modelId="{D446E5AA-4D3D-47C7-811A-5A2866F728B5}" type="presOf" srcId="{BC5195E1-76AD-4CD6-97B5-BC5E1F7133AE}" destId="{4E166D28-9673-4323-84DA-866EBDB8DEF6}" srcOrd="0" destOrd="0" presId="urn:microsoft.com/office/officeart/2005/8/layout/process5"/>
    <dgm:cxn modelId="{2863D38D-FE0E-4D38-9749-D96B5B5CDBC9}" type="presOf" srcId="{AFB34D48-A4DF-4D54-BC57-F2885270E7B4}" destId="{6639ABAF-E855-475B-9D4B-357C5E33B6AA}" srcOrd="0" destOrd="0" presId="urn:microsoft.com/office/officeart/2005/8/layout/process5"/>
    <dgm:cxn modelId="{EEEDE981-978B-4959-9BBF-ACBF57666E97}" srcId="{8265854F-DAEF-4D9C-B609-9DC7AFFFA221}" destId="{3AB4B4A5-193E-43A1-9009-29FD861E4320}" srcOrd="4" destOrd="0" parTransId="{9EC93EE4-54D6-4F84-B2F9-F5E444617D22}" sibTransId="{C809170D-A338-4DFF-A7A4-75C100EE04F8}"/>
    <dgm:cxn modelId="{4C91C1F6-1415-4EA8-8BC8-BF74D886671E}" srcId="{8265854F-DAEF-4D9C-B609-9DC7AFFFA221}" destId="{CC3CE5D6-D840-41D2-B1FC-A29CCD2A54F2}" srcOrd="7" destOrd="0" parTransId="{B012CB01-1C59-48FF-B069-C72099F5D5D3}" sibTransId="{AE4E7CEF-568F-4BB2-AF1E-DAA424B359E2}"/>
    <dgm:cxn modelId="{3C7C8E76-4510-47CB-84A0-3D4330FB3706}" srcId="{8265854F-DAEF-4D9C-B609-9DC7AFFFA221}" destId="{C5AA35BD-F53B-47EE-A934-94B97E109BF3}" srcOrd="11" destOrd="0" parTransId="{C890B87A-B2B5-4A46-90B9-E2B2DDA7068E}" sibTransId="{3C2E4F21-CCD2-43A4-8A74-6C32CE4398B1}"/>
    <dgm:cxn modelId="{FC92856B-9FFB-4AF8-9FD0-B86D83F2BDFD}" type="presOf" srcId="{AE4E7CEF-568F-4BB2-AF1E-DAA424B359E2}" destId="{C60EA2EE-EA93-4B3C-BD63-7BF7705642E5}" srcOrd="1" destOrd="0" presId="urn:microsoft.com/office/officeart/2005/8/layout/process5"/>
    <dgm:cxn modelId="{A5C2CE55-3ECF-44A4-A98C-36DAD06DA0A0}" srcId="{8265854F-DAEF-4D9C-B609-9DC7AFFFA221}" destId="{8DA2F3D4-F33F-4737-87A6-9E731050ECEA}" srcOrd="0" destOrd="0" parTransId="{18C4B4E7-461B-4255-88AD-6F1BF5C210D2}" sibTransId="{310DDDCE-002C-43CC-9306-050050FB1AD2}"/>
    <dgm:cxn modelId="{8850E9A5-49FE-4359-A4A1-8D27ABE6C7DC}" type="presOf" srcId="{F901C70F-3EFF-41C9-8368-AF1A444ACE28}" destId="{A058309F-5CF4-440F-A72E-075B5377800B}" srcOrd="0" destOrd="0" presId="urn:microsoft.com/office/officeart/2005/8/layout/process5"/>
    <dgm:cxn modelId="{927ACD02-6EC3-48D1-BBBE-D406C064D3A4}" srcId="{8265854F-DAEF-4D9C-B609-9DC7AFFFA221}" destId="{F901C70F-3EFF-41C9-8368-AF1A444ACE28}" srcOrd="8" destOrd="0" parTransId="{F86B9A9A-D754-4E06-B86A-F850E6AF4F91}" sibTransId="{E859B51E-1E6D-48FB-AA42-28DB6BCC2A9C}"/>
    <dgm:cxn modelId="{D752C299-D6E7-4837-8DCC-0E864CF827C2}" type="presOf" srcId="{49E45A40-18C0-4BF5-AF7A-34B517ECA632}" destId="{159EA31E-6D01-4F3C-914E-935ED1AF6038}" srcOrd="1" destOrd="0" presId="urn:microsoft.com/office/officeart/2005/8/layout/process5"/>
    <dgm:cxn modelId="{CE97867D-84E3-4E01-BAE6-3B5E717F24F7}" type="presOf" srcId="{E859B51E-1E6D-48FB-AA42-28DB6BCC2A9C}" destId="{C27A47E6-5E0B-4DEB-BEED-09BDC11DB053}" srcOrd="1" destOrd="0" presId="urn:microsoft.com/office/officeart/2005/8/layout/process5"/>
    <dgm:cxn modelId="{FCC0426E-9527-48B9-BC60-E17F13FFAAB7}" type="presOf" srcId="{AE4E7CEF-568F-4BB2-AF1E-DAA424B359E2}" destId="{B1C0F03A-08D0-4D28-8B26-C15F1BA03110}" srcOrd="0" destOrd="0" presId="urn:microsoft.com/office/officeart/2005/8/layout/process5"/>
    <dgm:cxn modelId="{2B05AD61-09DA-498C-9A77-12A63C7F35D0}" type="presOf" srcId="{C5AA35BD-F53B-47EE-A934-94B97E109BF3}" destId="{4D67E26F-4A75-439A-BAC1-E6BBEF530630}" srcOrd="0" destOrd="0" presId="urn:microsoft.com/office/officeart/2005/8/layout/process5"/>
    <dgm:cxn modelId="{0DD78DC2-50F1-47B7-9AFD-3A826C9D2E9E}" type="presOf" srcId="{A02E9AD8-A87D-41E3-80A3-B5BD61370877}" destId="{6325D747-58FA-4D8B-BCBF-EF9DD8822716}" srcOrd="0" destOrd="0" presId="urn:microsoft.com/office/officeart/2005/8/layout/process5"/>
    <dgm:cxn modelId="{76F8DE5C-30ED-47EB-AE44-5C1B1FCB2610}" type="presParOf" srcId="{5CC16709-4317-4734-9156-D500B815612E}" destId="{A0B0E2A7-4CB6-48E5-A706-A901F64A29B7}" srcOrd="0" destOrd="0" presId="urn:microsoft.com/office/officeart/2005/8/layout/process5"/>
    <dgm:cxn modelId="{A034A7DA-49D5-49CC-BD37-1C0BAFCEBB17}" type="presParOf" srcId="{5CC16709-4317-4734-9156-D500B815612E}" destId="{EB23CBCD-AD24-4630-9E99-9DC511C59447}" srcOrd="1" destOrd="0" presId="urn:microsoft.com/office/officeart/2005/8/layout/process5"/>
    <dgm:cxn modelId="{EA7CBF0B-BF22-4743-BA31-FB2048419199}" type="presParOf" srcId="{EB23CBCD-AD24-4630-9E99-9DC511C59447}" destId="{806733BB-F38C-455A-84D4-A3DF4AA25431}" srcOrd="0" destOrd="0" presId="urn:microsoft.com/office/officeart/2005/8/layout/process5"/>
    <dgm:cxn modelId="{4737487A-9E25-4E04-A780-0C649E87325E}" type="presParOf" srcId="{5CC16709-4317-4734-9156-D500B815612E}" destId="{143AF898-85CE-46C4-A615-B0DB36C7BFB7}" srcOrd="2" destOrd="0" presId="urn:microsoft.com/office/officeart/2005/8/layout/process5"/>
    <dgm:cxn modelId="{6C62642B-6830-4180-B7D4-04946F779C95}" type="presParOf" srcId="{5CC16709-4317-4734-9156-D500B815612E}" destId="{FA688EAA-6676-4770-8A33-721E315D5EC9}" srcOrd="3" destOrd="0" presId="urn:microsoft.com/office/officeart/2005/8/layout/process5"/>
    <dgm:cxn modelId="{FBCEF20A-3107-4249-A452-F27E03DBC0F1}" type="presParOf" srcId="{FA688EAA-6676-4770-8A33-721E315D5EC9}" destId="{159EA31E-6D01-4F3C-914E-935ED1AF6038}" srcOrd="0" destOrd="0" presId="urn:microsoft.com/office/officeart/2005/8/layout/process5"/>
    <dgm:cxn modelId="{A8D4DEBB-B51E-4D17-BFF5-35927814841D}" type="presParOf" srcId="{5CC16709-4317-4734-9156-D500B815612E}" destId="{B8C9B861-E232-4282-BA3E-E65EE1258CCD}" srcOrd="4" destOrd="0" presId="urn:microsoft.com/office/officeart/2005/8/layout/process5"/>
    <dgm:cxn modelId="{6917A698-1029-4492-82D2-F7C5FB7CC484}" type="presParOf" srcId="{5CC16709-4317-4734-9156-D500B815612E}" destId="{4E166D28-9673-4323-84DA-866EBDB8DEF6}" srcOrd="5" destOrd="0" presId="urn:microsoft.com/office/officeart/2005/8/layout/process5"/>
    <dgm:cxn modelId="{DFE22954-C4BC-4BB7-BF96-65630673115A}" type="presParOf" srcId="{4E166D28-9673-4323-84DA-866EBDB8DEF6}" destId="{D72F6B4E-7E15-4EA4-987D-88B27CEB7E5D}" srcOrd="0" destOrd="0" presId="urn:microsoft.com/office/officeart/2005/8/layout/process5"/>
    <dgm:cxn modelId="{AFFC1A1E-6CD3-4813-9EBF-1262DFB37EB8}" type="presParOf" srcId="{5CC16709-4317-4734-9156-D500B815612E}" destId="{70D0006B-D211-4C77-B5DD-E43E48021C38}" srcOrd="6" destOrd="0" presId="urn:microsoft.com/office/officeart/2005/8/layout/process5"/>
    <dgm:cxn modelId="{B3A042B7-0327-479B-B447-54FCCA614286}" type="presParOf" srcId="{5CC16709-4317-4734-9156-D500B815612E}" destId="{A8FC755B-AD6E-497A-A9B5-603D1FB01CAF}" srcOrd="7" destOrd="0" presId="urn:microsoft.com/office/officeart/2005/8/layout/process5"/>
    <dgm:cxn modelId="{B19621B7-29F6-492F-89D8-942347C1D9FB}" type="presParOf" srcId="{A8FC755B-AD6E-497A-A9B5-603D1FB01CAF}" destId="{15F1B898-E7EB-439D-AEC0-97AA5B96AAF0}" srcOrd="0" destOrd="0" presId="urn:microsoft.com/office/officeart/2005/8/layout/process5"/>
    <dgm:cxn modelId="{66E73846-E838-4744-BEBD-6A5847312730}" type="presParOf" srcId="{5CC16709-4317-4734-9156-D500B815612E}" destId="{27838ACD-9961-48BF-A33E-571A71D4F39D}" srcOrd="8" destOrd="0" presId="urn:microsoft.com/office/officeart/2005/8/layout/process5"/>
    <dgm:cxn modelId="{BA9409C9-4540-48CA-98F1-B741FDD1E126}" type="presParOf" srcId="{5CC16709-4317-4734-9156-D500B815612E}" destId="{0D9F6341-7D64-4E7B-BA00-DD5CBE2176B7}" srcOrd="9" destOrd="0" presId="urn:microsoft.com/office/officeart/2005/8/layout/process5"/>
    <dgm:cxn modelId="{245E4AAB-4AA0-4A2E-8784-8D25C7BC53C5}" type="presParOf" srcId="{0D9F6341-7D64-4E7B-BA00-DD5CBE2176B7}" destId="{8B3A78C6-77EB-4ECF-9B60-B7ADA528E9B5}" srcOrd="0" destOrd="0" presId="urn:microsoft.com/office/officeart/2005/8/layout/process5"/>
    <dgm:cxn modelId="{9ABF7456-025C-459F-8B35-D75D3265C757}" type="presParOf" srcId="{5CC16709-4317-4734-9156-D500B815612E}" destId="{497FB6AF-FDF2-4DB1-8A3A-C9A973C56627}" srcOrd="10" destOrd="0" presId="urn:microsoft.com/office/officeart/2005/8/layout/process5"/>
    <dgm:cxn modelId="{45E4976D-2FFD-4CB2-B762-FA6C42AFF972}" type="presParOf" srcId="{5CC16709-4317-4734-9156-D500B815612E}" destId="{13B01FAC-40F4-428A-B42C-AB023AB6CC6E}" srcOrd="11" destOrd="0" presId="urn:microsoft.com/office/officeart/2005/8/layout/process5"/>
    <dgm:cxn modelId="{9F2D74BF-E91F-42E9-8097-6E8341BCACC0}" type="presParOf" srcId="{13B01FAC-40F4-428A-B42C-AB023AB6CC6E}" destId="{A4212479-A1CC-4483-AD5D-759F26A1AB2C}" srcOrd="0" destOrd="0" presId="urn:microsoft.com/office/officeart/2005/8/layout/process5"/>
    <dgm:cxn modelId="{2A8D26A2-F613-40FD-9A1D-723193771C13}" type="presParOf" srcId="{5CC16709-4317-4734-9156-D500B815612E}" destId="{DAFE0B50-2151-4E10-82A9-E908229E18ED}" srcOrd="12" destOrd="0" presId="urn:microsoft.com/office/officeart/2005/8/layout/process5"/>
    <dgm:cxn modelId="{729480BB-AB87-4027-BAE8-6F3C36792ABB}" type="presParOf" srcId="{5CC16709-4317-4734-9156-D500B815612E}" destId="{4D32677D-222B-4EA6-B369-72BF7265BC9E}" srcOrd="13" destOrd="0" presId="urn:microsoft.com/office/officeart/2005/8/layout/process5"/>
    <dgm:cxn modelId="{303ADCFD-35DA-4DBA-ABD4-6D9908A9E960}" type="presParOf" srcId="{4D32677D-222B-4EA6-B369-72BF7265BC9E}" destId="{2CAD099F-8F6E-4375-B4FF-918A708FEF0A}" srcOrd="0" destOrd="0" presId="urn:microsoft.com/office/officeart/2005/8/layout/process5"/>
    <dgm:cxn modelId="{BB9AEC8F-BED5-4BF9-A749-C086B7FE25DE}" type="presParOf" srcId="{5CC16709-4317-4734-9156-D500B815612E}" destId="{C29B5E9F-8A58-422F-A2C5-A4D20A0B042F}" srcOrd="14" destOrd="0" presId="urn:microsoft.com/office/officeart/2005/8/layout/process5"/>
    <dgm:cxn modelId="{95220CF4-5F99-4090-AFBF-4311D87C9311}" type="presParOf" srcId="{5CC16709-4317-4734-9156-D500B815612E}" destId="{B1C0F03A-08D0-4D28-8B26-C15F1BA03110}" srcOrd="15" destOrd="0" presId="urn:microsoft.com/office/officeart/2005/8/layout/process5"/>
    <dgm:cxn modelId="{1AF8ADC9-7BEA-4E37-980B-671D74D27A57}" type="presParOf" srcId="{B1C0F03A-08D0-4D28-8B26-C15F1BA03110}" destId="{C60EA2EE-EA93-4B3C-BD63-7BF7705642E5}" srcOrd="0" destOrd="0" presId="urn:microsoft.com/office/officeart/2005/8/layout/process5"/>
    <dgm:cxn modelId="{9B8F026E-740C-46A1-99A2-CC8E76414D62}" type="presParOf" srcId="{5CC16709-4317-4734-9156-D500B815612E}" destId="{A058309F-5CF4-440F-A72E-075B5377800B}" srcOrd="16" destOrd="0" presId="urn:microsoft.com/office/officeart/2005/8/layout/process5"/>
    <dgm:cxn modelId="{112DA3BE-FB05-4332-A516-83B7BE1D81FF}" type="presParOf" srcId="{5CC16709-4317-4734-9156-D500B815612E}" destId="{8416F17A-09B2-4550-8B80-CFBC839E62F2}" srcOrd="17" destOrd="0" presId="urn:microsoft.com/office/officeart/2005/8/layout/process5"/>
    <dgm:cxn modelId="{0968EA42-3BA0-4996-9C07-147F12F797BA}" type="presParOf" srcId="{8416F17A-09B2-4550-8B80-CFBC839E62F2}" destId="{C27A47E6-5E0B-4DEB-BEED-09BDC11DB053}" srcOrd="0" destOrd="0" presId="urn:microsoft.com/office/officeart/2005/8/layout/process5"/>
    <dgm:cxn modelId="{E42FAD07-B4CF-4BDE-85FA-0E3B41EAE5D9}" type="presParOf" srcId="{5CC16709-4317-4734-9156-D500B815612E}" destId="{6639ABAF-E855-475B-9D4B-357C5E33B6AA}" srcOrd="18" destOrd="0" presId="urn:microsoft.com/office/officeart/2005/8/layout/process5"/>
    <dgm:cxn modelId="{ADA7653B-7E1B-4D16-9143-0D870403A135}" type="presParOf" srcId="{5CC16709-4317-4734-9156-D500B815612E}" destId="{6325D747-58FA-4D8B-BCBF-EF9DD8822716}" srcOrd="19" destOrd="0" presId="urn:microsoft.com/office/officeart/2005/8/layout/process5"/>
    <dgm:cxn modelId="{D64D4337-D2FD-4128-8BFF-FB7ADE751357}" type="presParOf" srcId="{6325D747-58FA-4D8B-BCBF-EF9DD8822716}" destId="{67E5A380-8FBA-4ED5-BC36-8EA59C7BAA24}" srcOrd="0" destOrd="0" presId="urn:microsoft.com/office/officeart/2005/8/layout/process5"/>
    <dgm:cxn modelId="{87FFD6A2-85ED-4157-B5A9-ECF8A019C3D2}" type="presParOf" srcId="{5CC16709-4317-4734-9156-D500B815612E}" destId="{4D17F63A-680C-4B5F-996D-26C65091D244}" srcOrd="20" destOrd="0" presId="urn:microsoft.com/office/officeart/2005/8/layout/process5"/>
    <dgm:cxn modelId="{486DBC6D-D67C-49E0-AD03-21AFAF33AC1A}" type="presParOf" srcId="{5CC16709-4317-4734-9156-D500B815612E}" destId="{FF82F932-833D-4464-9F56-1E3C20778C61}" srcOrd="21" destOrd="0" presId="urn:microsoft.com/office/officeart/2005/8/layout/process5"/>
    <dgm:cxn modelId="{E17AC318-7B90-4FFF-BCED-F8739F5DF563}" type="presParOf" srcId="{FF82F932-833D-4464-9F56-1E3C20778C61}" destId="{1B4FA33D-1469-44D3-AD1A-E48AFFAA337B}" srcOrd="0" destOrd="0" presId="urn:microsoft.com/office/officeart/2005/8/layout/process5"/>
    <dgm:cxn modelId="{EEF18470-3896-4E96-A432-4C5E71AE6146}" type="presParOf" srcId="{5CC16709-4317-4734-9156-D500B815612E}" destId="{4D67E26F-4A75-439A-BAC1-E6BBEF530630}" srcOrd="22" destOrd="0" presId="urn:microsoft.com/office/officeart/2005/8/layout/process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B0E2A7-4CB6-48E5-A706-A901F64A29B7}">
      <dsp:nvSpPr>
        <dsp:cNvPr id="0" name=""/>
        <dsp:cNvSpPr/>
      </dsp:nvSpPr>
      <dsp:spPr>
        <a:xfrm>
          <a:off x="194891" y="93832"/>
          <a:ext cx="1917080" cy="1150248"/>
        </a:xfrm>
        <a:prstGeom prst="roundRect">
          <a:avLst>
            <a:gd name="adj" fmla="val 10000"/>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Arial Narrow" panose="020B0606020202030204" pitchFamily="34" charset="0"/>
            </a:rPr>
            <a:t>Anabilim Dalı Başkanlıkları Tarafından Belirlenen Kontenjanlar ve Şartlar Doğrultusunda Enstitümüze  Kaydı Yapılan Öğrencilerin Danışmanları Anabilim Dalı Başkanlığının Önerisi ile Belirlenir</a:t>
          </a:r>
          <a:r>
            <a:rPr lang="tr-TR" sz="800" kern="1200">
              <a:latin typeface="Arial Narrow" panose="020B0606020202030204" pitchFamily="34" charset="0"/>
            </a:rPr>
            <a:t>.</a:t>
          </a:r>
          <a:endParaRPr lang="tr-TR" sz="800" kern="1200"/>
        </a:p>
      </dsp:txBody>
      <dsp:txXfrm>
        <a:off x="228581" y="127522"/>
        <a:ext cx="1849700" cy="1082868"/>
      </dsp:txXfrm>
    </dsp:sp>
    <dsp:sp modelId="{EB23CBCD-AD24-4630-9E99-9DC511C59447}">
      <dsp:nvSpPr>
        <dsp:cNvPr id="0" name=""/>
        <dsp:cNvSpPr/>
      </dsp:nvSpPr>
      <dsp:spPr>
        <a:xfrm>
          <a:off x="2280675" y="431238"/>
          <a:ext cx="406421"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2280675" y="526325"/>
        <a:ext cx="284495" cy="285262"/>
      </dsp:txXfrm>
    </dsp:sp>
    <dsp:sp modelId="{143AF898-85CE-46C4-A615-B0DB36C7BFB7}">
      <dsp:nvSpPr>
        <dsp:cNvPr id="0" name=""/>
        <dsp:cNvSpPr/>
      </dsp:nvSpPr>
      <dsp:spPr>
        <a:xfrm>
          <a:off x="2878804" y="3572"/>
          <a:ext cx="1917080" cy="1330768"/>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Enstitümüz Web Sayfasından İlan Edilen Akademik Takvimde Yer Alan Ders Kayıt Tarihleri Aralığında Öğrenci, OBİSİS sitemi üzerinden Yine Web Sayfamız Üzerinden İlan Edilen Ders Programları çerçevesinde Ders Kaydını Yapar Danışman Onayına Sunar.</a:t>
          </a:r>
        </a:p>
      </dsp:txBody>
      <dsp:txXfrm>
        <a:off x="2917781" y="42549"/>
        <a:ext cx="1839126" cy="1252814"/>
      </dsp:txXfrm>
    </dsp:sp>
    <dsp:sp modelId="{FA688EAA-6676-4770-8A33-721E315D5EC9}">
      <dsp:nvSpPr>
        <dsp:cNvPr id="0" name=""/>
        <dsp:cNvSpPr/>
      </dsp:nvSpPr>
      <dsp:spPr>
        <a:xfrm>
          <a:off x="4964588" y="431238"/>
          <a:ext cx="406421"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4964588" y="526325"/>
        <a:ext cx="284495" cy="285262"/>
      </dsp:txXfrm>
    </dsp:sp>
    <dsp:sp modelId="{B8C9B861-E232-4282-BA3E-E65EE1258CCD}">
      <dsp:nvSpPr>
        <dsp:cNvPr id="0" name=""/>
        <dsp:cNvSpPr/>
      </dsp:nvSpPr>
      <dsp:spPr>
        <a:xfrm>
          <a:off x="5562717" y="93832"/>
          <a:ext cx="1917080" cy="1150248"/>
        </a:xfrm>
        <a:prstGeom prst="roundRect">
          <a:avLst>
            <a:gd name="adj" fmla="val 10000"/>
          </a:avLst>
        </a:prstGeom>
        <a:solidFill>
          <a:schemeClr val="dk1">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latin typeface="Arial Narrow" panose="020B0606020202030204" pitchFamily="34" charset="0"/>
            </a:rPr>
            <a:t>Ders Kaydı Onaylanan Öğrenci Ders Dönemi İçerisinde Güz ve Bahar Yarıyıllarında Toplamda En Az  10 Ders (60AKTS) alarak Ders Dönemini Tamamlar</a:t>
          </a:r>
          <a:r>
            <a:rPr lang="tr-TR" sz="900" kern="1200">
              <a:latin typeface="Arial Narrow" panose="020B0606020202030204" pitchFamily="34" charset="0"/>
            </a:rPr>
            <a:t>.</a:t>
          </a:r>
          <a:endParaRPr lang="tr-TR" sz="900" kern="1200"/>
        </a:p>
      </dsp:txBody>
      <dsp:txXfrm>
        <a:off x="5596407" y="127522"/>
        <a:ext cx="1849700" cy="1082868"/>
      </dsp:txXfrm>
    </dsp:sp>
    <dsp:sp modelId="{4E166D28-9673-4323-84DA-866EBDB8DEF6}">
      <dsp:nvSpPr>
        <dsp:cNvPr id="0" name=""/>
        <dsp:cNvSpPr/>
      </dsp:nvSpPr>
      <dsp:spPr>
        <a:xfrm>
          <a:off x="7648501" y="431238"/>
          <a:ext cx="406421"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7648501" y="526325"/>
        <a:ext cx="284495" cy="285262"/>
      </dsp:txXfrm>
    </dsp:sp>
    <dsp:sp modelId="{70D0006B-D211-4C77-B5DD-E43E48021C38}">
      <dsp:nvSpPr>
        <dsp:cNvPr id="0" name=""/>
        <dsp:cNvSpPr/>
      </dsp:nvSpPr>
      <dsp:spPr>
        <a:xfrm>
          <a:off x="8246630" y="93832"/>
          <a:ext cx="1917080" cy="1150248"/>
        </a:xfrm>
        <a:prstGeom prst="roundRect">
          <a:avLst>
            <a:gd name="adj" fmla="val 10000"/>
          </a:avLst>
        </a:prstGeom>
        <a:solidFill>
          <a:schemeClr val="accent6"/>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latin typeface="Arial Narrow" panose="020B0606020202030204" pitchFamily="34" charset="0"/>
            </a:rPr>
            <a:t>Ders Dönemini Tamamlayan Öğrenci, Takip Eden Ders Kayıt Döneminde Ders Kayıt Sayfasındaki Doktora Butonu Aracılığı ile "Yeterlik Sınavına Hazırlanıyorum" Kutucuğunu İşaretler Danışman Onayına Sunar.</a:t>
          </a:r>
          <a:endParaRPr lang="tr-TR" sz="1050" kern="1200"/>
        </a:p>
      </dsp:txBody>
      <dsp:txXfrm>
        <a:off x="8280320" y="127522"/>
        <a:ext cx="1849700" cy="1082868"/>
      </dsp:txXfrm>
    </dsp:sp>
    <dsp:sp modelId="{A8FC755B-AD6E-497A-A9B5-603D1FB01CAF}">
      <dsp:nvSpPr>
        <dsp:cNvPr id="0" name=""/>
        <dsp:cNvSpPr/>
      </dsp:nvSpPr>
      <dsp:spPr>
        <a:xfrm rot="5361888">
          <a:off x="9067530" y="1256479"/>
          <a:ext cx="293998"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9071410" y="1347200"/>
        <a:ext cx="285262" cy="205799"/>
      </dsp:txXfrm>
    </dsp:sp>
    <dsp:sp modelId="{27838ACD-9961-48BF-A33E-571A71D4F39D}">
      <dsp:nvSpPr>
        <dsp:cNvPr id="0" name=""/>
        <dsp:cNvSpPr/>
      </dsp:nvSpPr>
      <dsp:spPr>
        <a:xfrm>
          <a:off x="8265532" y="1798761"/>
          <a:ext cx="1917080" cy="11502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Ders Kaydını Tamamlayan Öğrenci Takip Eden Yarıyılın Sonunda Anabilim Dalı Başkanlığının Önerisi ile Belirlenen Tarihte ve Jüri Karşısında Yazılı ve Sözlü Olarak Yeterlik Sınavına Girer. </a:t>
          </a:r>
          <a:endParaRPr lang="tr-TR" sz="900" kern="1200"/>
        </a:p>
      </dsp:txBody>
      <dsp:txXfrm>
        <a:off x="8299222" y="1832451"/>
        <a:ext cx="1849700" cy="1082868"/>
      </dsp:txXfrm>
    </dsp:sp>
    <dsp:sp modelId="{0D9F6341-7D64-4E7B-BA00-DD5CBE2176B7}">
      <dsp:nvSpPr>
        <dsp:cNvPr id="0" name=""/>
        <dsp:cNvSpPr/>
      </dsp:nvSpPr>
      <dsp:spPr>
        <a:xfrm rot="10800000">
          <a:off x="7690408" y="2136167"/>
          <a:ext cx="406421"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7812334" y="2231254"/>
        <a:ext cx="284495" cy="285262"/>
      </dsp:txXfrm>
    </dsp:sp>
    <dsp:sp modelId="{497FB6AF-FDF2-4DB1-8A3A-C9A973C56627}">
      <dsp:nvSpPr>
        <dsp:cNvPr id="0" name=""/>
        <dsp:cNvSpPr/>
      </dsp:nvSpPr>
      <dsp:spPr>
        <a:xfrm>
          <a:off x="5581619" y="1798761"/>
          <a:ext cx="1917080" cy="1150248"/>
        </a:xfrm>
        <a:prstGeom prst="roundRect">
          <a:avLst>
            <a:gd name="adj" fmla="val 10000"/>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Doktora</a:t>
          </a:r>
          <a:r>
            <a:rPr lang="tr-TR" sz="900" kern="1200" baseline="0"/>
            <a:t> Yeterlik Sınavında Başarısız Olan Öğrenci Yine, Bir Sonraki Yarıyıl Sonunda Tekrar  Yeterlik Sınavına Girer , Bu Sınavda da Başarısız Olması Halinde Öğrencinin İlişiği Kesilir.  </a:t>
          </a:r>
          <a:endParaRPr lang="tr-TR" sz="900" kern="1200"/>
        </a:p>
      </dsp:txBody>
      <dsp:txXfrm>
        <a:off x="5615309" y="1832451"/>
        <a:ext cx="1849700" cy="1082868"/>
      </dsp:txXfrm>
    </dsp:sp>
    <dsp:sp modelId="{13B01FAC-40F4-428A-B42C-AB023AB6CC6E}">
      <dsp:nvSpPr>
        <dsp:cNvPr id="0" name=""/>
        <dsp:cNvSpPr/>
      </dsp:nvSpPr>
      <dsp:spPr>
        <a:xfrm rot="10800000">
          <a:off x="5006495" y="2136167"/>
          <a:ext cx="406421"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5128421" y="2231254"/>
        <a:ext cx="284495" cy="285262"/>
      </dsp:txXfrm>
    </dsp:sp>
    <dsp:sp modelId="{DAFE0B50-2151-4E10-82A9-E908229E18ED}">
      <dsp:nvSpPr>
        <dsp:cNvPr id="0" name=""/>
        <dsp:cNvSpPr/>
      </dsp:nvSpPr>
      <dsp:spPr>
        <a:xfrm>
          <a:off x="2897707" y="1798761"/>
          <a:ext cx="1917080" cy="1150248"/>
        </a:xfrm>
        <a:prstGeom prst="roundRect">
          <a:avLst>
            <a:gd name="adj" fmla="val 10000"/>
          </a:avLst>
        </a:prstGeom>
        <a:solidFill>
          <a:schemeClr val="accent6"/>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tr-TR" sz="1050" kern="1200"/>
            <a:t>Doktora</a:t>
          </a:r>
          <a:r>
            <a:rPr lang="tr-TR" sz="1050" kern="1200" baseline="0"/>
            <a:t> Yeterlik Sınavında Başarılı Olan Öğrenci, Takip Eden Yarıyıl Ders Kayıtlarında, </a:t>
          </a:r>
          <a:r>
            <a:rPr lang="tr-TR" sz="1050" kern="1200">
              <a:latin typeface="Arial Narrow" panose="020B0606020202030204" pitchFamily="34" charset="0"/>
            </a:rPr>
            <a:t>Ders Kayıt Sayfasındaki Doktora Butonu Aracılığı ile "Tez İzleme Komite Sınavına Hazırlanıyorum" Kutucuğunu İşaretler Danışman Onayına Sunar.</a:t>
          </a:r>
          <a:endParaRPr lang="tr-TR" sz="1050" kern="1200"/>
        </a:p>
      </dsp:txBody>
      <dsp:txXfrm>
        <a:off x="2931397" y="1832451"/>
        <a:ext cx="1849700" cy="1082868"/>
      </dsp:txXfrm>
    </dsp:sp>
    <dsp:sp modelId="{4D32677D-222B-4EA6-B369-72BF7265BC9E}">
      <dsp:nvSpPr>
        <dsp:cNvPr id="0" name=""/>
        <dsp:cNvSpPr/>
      </dsp:nvSpPr>
      <dsp:spPr>
        <a:xfrm rot="10800000">
          <a:off x="2322582" y="2136167"/>
          <a:ext cx="406421"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10800000">
        <a:off x="2444508" y="2231254"/>
        <a:ext cx="284495" cy="285262"/>
      </dsp:txXfrm>
    </dsp:sp>
    <dsp:sp modelId="{C29B5E9F-8A58-422F-A2C5-A4D20A0B042F}">
      <dsp:nvSpPr>
        <dsp:cNvPr id="0" name=""/>
        <dsp:cNvSpPr/>
      </dsp:nvSpPr>
      <dsp:spPr>
        <a:xfrm>
          <a:off x="213794" y="1798761"/>
          <a:ext cx="1917080" cy="1150248"/>
        </a:xfrm>
        <a:prstGeom prst="roundRect">
          <a:avLst>
            <a:gd name="adj" fmla="val 10000"/>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Ders Kaydını Tamamlayan Öğrenci Takip Eden Yarıyılın Sonunda Anabilim Dalı Başkanlığının Önerisi ile Belirlenen Tarihte ve Jüri Karşısında Tez Önerisini Savunur.</a:t>
          </a:r>
        </a:p>
      </dsp:txBody>
      <dsp:txXfrm>
        <a:off x="247484" y="1832451"/>
        <a:ext cx="1849700" cy="1082868"/>
      </dsp:txXfrm>
    </dsp:sp>
    <dsp:sp modelId="{B1C0F03A-08D0-4D28-8B26-C15F1BA03110}">
      <dsp:nvSpPr>
        <dsp:cNvPr id="0" name=""/>
        <dsp:cNvSpPr/>
      </dsp:nvSpPr>
      <dsp:spPr>
        <a:xfrm rot="5400000">
          <a:off x="726732" y="2921937"/>
          <a:ext cx="272012"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rot="-5400000">
        <a:off x="720107" y="3023649"/>
        <a:ext cx="285262" cy="190408"/>
      </dsp:txXfrm>
    </dsp:sp>
    <dsp:sp modelId="{A058309F-5CF4-440F-A72E-075B5377800B}">
      <dsp:nvSpPr>
        <dsp:cNvPr id="0" name=""/>
        <dsp:cNvSpPr/>
      </dsp:nvSpPr>
      <dsp:spPr>
        <a:xfrm>
          <a:off x="165886" y="3441783"/>
          <a:ext cx="2540802" cy="1150248"/>
        </a:xfrm>
        <a:prstGeom prst="roundRect">
          <a:avLst>
            <a:gd name="adj" fmla="val 1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Doktora Tez Önersi Kabul Edilen Öğrenci, </a:t>
          </a:r>
          <a:r>
            <a:rPr lang="tr-TR" sz="1100" kern="1200" baseline="0"/>
            <a:t>Takip Eden Yarıyıl Ders Kayıtlarında "Tez Çalışması I ve Uzmanlık Alan Dersi I" Derslerini Seçer Tez Çalışmasına Başlar. </a:t>
          </a:r>
          <a:r>
            <a:rPr lang="tr-TR" sz="1100" kern="1200"/>
            <a:t> </a:t>
          </a:r>
        </a:p>
      </dsp:txBody>
      <dsp:txXfrm>
        <a:off x="199576" y="3475473"/>
        <a:ext cx="2473422" cy="1082868"/>
      </dsp:txXfrm>
    </dsp:sp>
    <dsp:sp modelId="{8416F17A-09B2-4550-8B80-CFBC839E62F2}">
      <dsp:nvSpPr>
        <dsp:cNvPr id="0" name=""/>
        <dsp:cNvSpPr/>
      </dsp:nvSpPr>
      <dsp:spPr>
        <a:xfrm rot="45971">
          <a:off x="2838098" y="3800054"/>
          <a:ext cx="316640"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2838102" y="3894506"/>
        <a:ext cx="221648" cy="285262"/>
      </dsp:txXfrm>
    </dsp:sp>
    <dsp:sp modelId="{6639ABAF-E855-475B-9D4B-357C5E33B6AA}">
      <dsp:nvSpPr>
        <dsp:cNvPr id="0" name=""/>
        <dsp:cNvSpPr/>
      </dsp:nvSpPr>
      <dsp:spPr>
        <a:xfrm>
          <a:off x="3304070" y="3479581"/>
          <a:ext cx="1917080" cy="11502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Tez Çalışmasına Başlayan Öğrenci Dönem Sonunda (Aralık/Haziran) TİK Raporunu Tez İzleme Komitesine Sunar.</a:t>
          </a:r>
        </a:p>
      </dsp:txBody>
      <dsp:txXfrm>
        <a:off x="3337760" y="3513271"/>
        <a:ext cx="1849700" cy="1082868"/>
      </dsp:txXfrm>
    </dsp:sp>
    <dsp:sp modelId="{6325D747-58FA-4D8B-BCBF-EF9DD8822716}">
      <dsp:nvSpPr>
        <dsp:cNvPr id="0" name=""/>
        <dsp:cNvSpPr/>
      </dsp:nvSpPr>
      <dsp:spPr>
        <a:xfrm rot="14331">
          <a:off x="5268014" y="3821692"/>
          <a:ext cx="246760"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5268014" y="3916625"/>
        <a:ext cx="172732" cy="285262"/>
      </dsp:txXfrm>
    </dsp:sp>
    <dsp:sp modelId="{4D17F63A-680C-4B5F-996D-26C65091D244}">
      <dsp:nvSpPr>
        <dsp:cNvPr id="0" name=""/>
        <dsp:cNvSpPr/>
      </dsp:nvSpPr>
      <dsp:spPr>
        <a:xfrm>
          <a:off x="5572168" y="3489036"/>
          <a:ext cx="1917080" cy="11502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kern="1200"/>
            <a:t>Öğrencinin Tez Savunma sınavına Girebilmesi İçin Başarı İle Sonuçlanmış En Az 4 TİK Raporunu Enstitüye Sunmuş Olması Gerekir. 3 Başarılı TİK Raporundan Sonra Tez Savunma Sınavı 4 . TİK RAPORU olarak Kabul Edilir.</a:t>
          </a:r>
        </a:p>
      </dsp:txBody>
      <dsp:txXfrm>
        <a:off x="5605858" y="3522726"/>
        <a:ext cx="1849700" cy="1082868"/>
      </dsp:txXfrm>
    </dsp:sp>
    <dsp:sp modelId="{FF82F932-833D-4464-9F56-1E3C20778C61}">
      <dsp:nvSpPr>
        <dsp:cNvPr id="0" name=""/>
        <dsp:cNvSpPr/>
      </dsp:nvSpPr>
      <dsp:spPr>
        <a:xfrm rot="21534164">
          <a:off x="7583272" y="3804112"/>
          <a:ext cx="226600" cy="475436"/>
        </a:xfrm>
        <a:prstGeom prst="rightArrow">
          <a:avLst>
            <a:gd name="adj1" fmla="val 60000"/>
            <a:gd name="adj2" fmla="val 5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p>
      </dsp:txBody>
      <dsp:txXfrm>
        <a:off x="7583278" y="3899850"/>
        <a:ext cx="158620" cy="285262"/>
      </dsp:txXfrm>
    </dsp:sp>
    <dsp:sp modelId="{4D67E26F-4A75-439A-BAC1-E6BBEF530630}">
      <dsp:nvSpPr>
        <dsp:cNvPr id="0" name=""/>
        <dsp:cNvSpPr/>
      </dsp:nvSpPr>
      <dsp:spPr>
        <a:xfrm>
          <a:off x="7916720" y="3444130"/>
          <a:ext cx="1917080" cy="11502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Tez Savunma sınavında Başarılı Olan Öğrenci, Tez Teslim ve Mezuniyet İşlemlerini Tamamladıktan Sonra Diploma Almaya Hak Kazanır.</a:t>
          </a:r>
        </a:p>
      </dsp:txBody>
      <dsp:txXfrm>
        <a:off x="7950410" y="3477820"/>
        <a:ext cx="1849700" cy="10828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24</Words>
  <Characters>141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2021-06-07T10:51:00Z</cp:lastPrinted>
  <dcterms:created xsi:type="dcterms:W3CDTF">2021-06-09T09:59:00Z</dcterms:created>
  <dcterms:modified xsi:type="dcterms:W3CDTF">2021-06-10T10:20:00Z</dcterms:modified>
</cp:coreProperties>
</file>