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32C" w14:textId="77777777" w:rsidR="00C047F4" w:rsidRPr="0077514C" w:rsidRDefault="00C047F4" w:rsidP="00C047F4">
      <w:pPr>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T.C.</w:t>
      </w:r>
    </w:p>
    <w:p w14:paraId="2BBEC1DD" w14:textId="647B4D3C" w:rsidR="00C047F4" w:rsidRPr="0077514C" w:rsidRDefault="00E2246F" w:rsidP="00C047F4">
      <w:pPr>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Kayseri Üniversitesi</w:t>
      </w:r>
    </w:p>
    <w:p w14:paraId="501FFB93" w14:textId="10D1C171" w:rsidR="00C047F4" w:rsidRPr="0077514C" w:rsidRDefault="00E2246F" w:rsidP="00C047F4">
      <w:pPr>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Lisansüstü Eğitim Enstitüsü</w:t>
      </w:r>
    </w:p>
    <w:p w14:paraId="6DB2B648" w14:textId="1F68F778" w:rsidR="00C047F4" w:rsidRPr="0077514C" w:rsidRDefault="00E2246F" w:rsidP="00C047F4">
      <w:pPr>
        <w:spacing w:after="0" w:line="240" w:lineRule="auto"/>
        <w:jc w:val="center"/>
        <w:rPr>
          <w:rFonts w:ascii="Times New Roman" w:eastAsia="Times New Roman" w:hAnsi="Times New Roman" w:cs="Times New Roman"/>
          <w:b/>
          <w:u w:val="single"/>
          <w:lang w:eastAsia="tr-TR"/>
        </w:rPr>
      </w:pPr>
      <w:r w:rsidRPr="0077514C">
        <w:rPr>
          <w:rFonts w:ascii="Times New Roman" w:eastAsia="Times New Roman" w:hAnsi="Times New Roman" w:cs="Times New Roman"/>
          <w:b/>
          <w:lang w:eastAsia="tr-TR"/>
        </w:rPr>
        <w:t xml:space="preserve"> ……………………………… Anabilim Dalı Başkanlığına</w:t>
      </w:r>
    </w:p>
    <w:p w14:paraId="7C07D014" w14:textId="77777777" w:rsidR="00C047F4" w:rsidRPr="0077514C" w:rsidRDefault="00C047F4" w:rsidP="00C047F4">
      <w:pPr>
        <w:spacing w:after="0" w:line="240" w:lineRule="auto"/>
        <w:ind w:firstLine="708"/>
        <w:rPr>
          <w:rFonts w:ascii="Times New Roman" w:eastAsia="Times New Roman" w:hAnsi="Times New Roman" w:cs="Times New Roman"/>
          <w:b/>
          <w:lang w:eastAsia="tr-TR"/>
        </w:rPr>
      </w:pPr>
    </w:p>
    <w:p w14:paraId="52C68D12" w14:textId="7F04A6A7"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Öğrencinin Adı ve Soyadı</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261EC47B" w14:textId="77777777"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Öğrencinin Numarası</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05646D77" w14:textId="0B66726E"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Anabilim Dalı</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74409A1C" w14:textId="68E843B5" w:rsidR="00E63A45" w:rsidRPr="0077514C" w:rsidRDefault="00E63A45"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Tez Adı (Türkçe)</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317A5384" w14:textId="2788C70A" w:rsidR="00E63A45" w:rsidRPr="0077514C" w:rsidRDefault="00E63A45"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Tez Adı (İngilizce)</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78C82C58" w14:textId="77777777"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Cep Tel</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325A1C10" w14:textId="77777777"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Adres</w:t>
      </w:r>
      <w:proofErr w:type="gramStart"/>
      <w:r w:rsidRPr="0077514C">
        <w:rPr>
          <w:rFonts w:ascii="Times New Roman" w:eastAsia="Times New Roman" w:hAnsi="Times New Roman" w:cs="Times New Roman"/>
          <w:lang w:eastAsia="tr-TR"/>
        </w:rPr>
        <w:tab/>
        <w:t>:…</w:t>
      </w:r>
      <w:proofErr w:type="gramEnd"/>
      <w:r w:rsidRPr="0077514C">
        <w:rPr>
          <w:rFonts w:ascii="Times New Roman" w:eastAsia="Times New Roman" w:hAnsi="Times New Roman" w:cs="Times New Roman"/>
          <w:lang w:eastAsia="tr-TR"/>
        </w:rPr>
        <w:t>…………………………………………….</w:t>
      </w:r>
    </w:p>
    <w:p w14:paraId="45F36176" w14:textId="77777777"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ab/>
        <w:t>:……………………………………………….</w:t>
      </w:r>
    </w:p>
    <w:p w14:paraId="24EEC8EE" w14:textId="77777777" w:rsidR="00C047F4" w:rsidRPr="0077514C" w:rsidRDefault="00C047F4" w:rsidP="00C047F4">
      <w:pPr>
        <w:tabs>
          <w:tab w:val="left" w:pos="2694"/>
        </w:tabs>
        <w:spacing w:after="0" w:line="240" w:lineRule="auto"/>
        <w:ind w:right="376"/>
        <w:rPr>
          <w:rFonts w:ascii="Times New Roman" w:eastAsia="Times New Roman" w:hAnsi="Times New Roman" w:cs="Times New Roman"/>
          <w:lang w:eastAsia="tr-TR"/>
        </w:rPr>
      </w:pPr>
    </w:p>
    <w:p w14:paraId="779F1CDD" w14:textId="57AEA481" w:rsidR="00C047F4" w:rsidRPr="0077514C" w:rsidRDefault="00C047F4" w:rsidP="00C047F4">
      <w:pPr>
        <w:spacing w:after="0" w:line="240" w:lineRule="auto"/>
        <w:ind w:firstLine="709"/>
        <w:jc w:val="both"/>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 xml:space="preserve">Yukarıda bilgileri bulunan öğrencinin </w:t>
      </w:r>
      <w:r w:rsidR="00E63A45" w:rsidRPr="0077514C">
        <w:rPr>
          <w:rFonts w:ascii="Times New Roman" w:eastAsia="Times New Roman" w:hAnsi="Times New Roman" w:cs="Times New Roman"/>
          <w:lang w:eastAsia="tr-TR"/>
        </w:rPr>
        <w:t>yukarda bilgileri verilen</w:t>
      </w:r>
      <w:r w:rsidRPr="0077514C">
        <w:rPr>
          <w:rFonts w:ascii="Times New Roman" w:eastAsia="Times New Roman" w:hAnsi="Times New Roman" w:cs="Times New Roman"/>
          <w:lang w:eastAsia="tr-TR"/>
        </w:rPr>
        <w:t xml:space="preserve"> tezi tamamlanmış olup, ilgili öğrencinin aşağıda belirtilen tarihte tez savunma sınavına alınması için gerekli işlemin yapılmasını arz ederim.</w:t>
      </w:r>
      <w:r w:rsidRPr="0077514C">
        <w:rPr>
          <w:rFonts w:ascii="Times New Roman" w:eastAsia="Times New Roman" w:hAnsi="Times New Roman" w:cs="Times New Roman"/>
          <w:b/>
          <w:lang w:eastAsia="tr-TR"/>
        </w:rPr>
        <w:tab/>
      </w:r>
      <w:r w:rsidRPr="0077514C">
        <w:rPr>
          <w:rFonts w:ascii="Times New Roman" w:eastAsia="Times New Roman" w:hAnsi="Times New Roman" w:cs="Times New Roman"/>
          <w:b/>
          <w:lang w:eastAsia="tr-TR"/>
        </w:rPr>
        <w:tab/>
      </w:r>
      <w:r w:rsidRPr="0077514C">
        <w:rPr>
          <w:rFonts w:ascii="Times New Roman" w:eastAsia="Times New Roman" w:hAnsi="Times New Roman" w:cs="Times New Roman"/>
          <w:b/>
          <w:lang w:eastAsia="tr-TR"/>
        </w:rPr>
        <w:tab/>
      </w:r>
    </w:p>
    <w:p w14:paraId="2E233249" w14:textId="61A9ECE7" w:rsidR="00C047F4" w:rsidRPr="0077514C" w:rsidRDefault="00C047F4" w:rsidP="00C047F4">
      <w:pPr>
        <w:spacing w:after="0" w:line="240" w:lineRule="auto"/>
        <w:ind w:left="6372" w:firstLine="708"/>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 xml:space="preserve">........ / ........ / </w:t>
      </w:r>
      <w:r w:rsidR="00E2246F" w:rsidRPr="0077514C">
        <w:rPr>
          <w:rFonts w:ascii="Times New Roman" w:eastAsia="Times New Roman" w:hAnsi="Times New Roman" w:cs="Times New Roman"/>
          <w:lang w:eastAsia="tr-TR"/>
        </w:rPr>
        <w:t>20</w:t>
      </w:r>
      <w:r w:rsidRPr="0077514C">
        <w:rPr>
          <w:rFonts w:ascii="Times New Roman" w:eastAsia="Times New Roman" w:hAnsi="Times New Roman" w:cs="Times New Roman"/>
          <w:lang w:eastAsia="tr-TR"/>
        </w:rPr>
        <w:t>.........</w:t>
      </w:r>
    </w:p>
    <w:p w14:paraId="174CF8DB" w14:textId="09EE8E15" w:rsidR="00C047F4" w:rsidRPr="0077514C" w:rsidRDefault="00C047F4" w:rsidP="00C047F4">
      <w:pPr>
        <w:spacing w:after="0" w:line="240" w:lineRule="auto"/>
        <w:ind w:left="142"/>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 xml:space="preserve">                                                                                                                             </w:t>
      </w:r>
      <w:r w:rsidR="00E2246F" w:rsidRPr="0077514C">
        <w:rPr>
          <w:rFonts w:ascii="Times New Roman" w:eastAsia="Times New Roman" w:hAnsi="Times New Roman" w:cs="Times New Roman"/>
          <w:b/>
          <w:lang w:eastAsia="tr-TR"/>
        </w:rPr>
        <w:t xml:space="preserve">          </w:t>
      </w:r>
      <w:r w:rsidRPr="0077514C">
        <w:rPr>
          <w:rFonts w:ascii="Times New Roman" w:eastAsia="Times New Roman" w:hAnsi="Times New Roman" w:cs="Times New Roman"/>
          <w:b/>
          <w:lang w:eastAsia="tr-TR"/>
        </w:rPr>
        <w:t xml:space="preserve">Tez Danışmanı </w:t>
      </w:r>
    </w:p>
    <w:p w14:paraId="3E99683E" w14:textId="7C1F3440" w:rsidR="00E2246F" w:rsidRDefault="00C047F4" w:rsidP="00DA28C7">
      <w:pPr>
        <w:spacing w:after="0" w:line="240" w:lineRule="auto"/>
        <w:ind w:left="142"/>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 xml:space="preserve">                                                                                                                       </w:t>
      </w:r>
      <w:r w:rsidR="00E2246F" w:rsidRPr="0077514C">
        <w:rPr>
          <w:rFonts w:ascii="Times New Roman" w:eastAsia="Times New Roman" w:hAnsi="Times New Roman" w:cs="Times New Roman"/>
          <w:lang w:eastAsia="tr-TR"/>
        </w:rPr>
        <w:t xml:space="preserve">    </w:t>
      </w:r>
      <w:r w:rsidRPr="0077514C">
        <w:rPr>
          <w:rFonts w:ascii="Times New Roman" w:eastAsia="Times New Roman" w:hAnsi="Times New Roman" w:cs="Times New Roman"/>
          <w:lang w:eastAsia="tr-TR"/>
        </w:rPr>
        <w:t>(Ad-Soyad</w:t>
      </w:r>
      <w:r w:rsidR="00E2246F" w:rsidRPr="0077514C">
        <w:rPr>
          <w:rFonts w:ascii="Times New Roman" w:eastAsia="Times New Roman" w:hAnsi="Times New Roman" w:cs="Times New Roman"/>
          <w:lang w:eastAsia="tr-TR"/>
        </w:rPr>
        <w:t>ı</w:t>
      </w:r>
      <w:r w:rsidRPr="0077514C">
        <w:rPr>
          <w:rFonts w:ascii="Times New Roman" w:eastAsia="Times New Roman" w:hAnsi="Times New Roman" w:cs="Times New Roman"/>
          <w:lang w:eastAsia="tr-TR"/>
        </w:rPr>
        <w:t xml:space="preserve"> ve İmza)</w:t>
      </w:r>
    </w:p>
    <w:p w14:paraId="738BA3DD" w14:textId="77777777" w:rsidR="0077514C" w:rsidRDefault="0077514C" w:rsidP="00DA28C7">
      <w:pPr>
        <w:spacing w:after="0" w:line="240" w:lineRule="auto"/>
        <w:ind w:left="142"/>
        <w:jc w:val="center"/>
        <w:rPr>
          <w:rFonts w:ascii="Times New Roman" w:eastAsia="Times New Roman" w:hAnsi="Times New Roman" w:cs="Times New Roman"/>
          <w:lang w:eastAsia="tr-TR"/>
        </w:rPr>
      </w:pPr>
    </w:p>
    <w:p w14:paraId="3DA52CE2" w14:textId="77777777" w:rsidR="0077514C" w:rsidRPr="0077514C" w:rsidRDefault="0077514C" w:rsidP="00DA28C7">
      <w:pPr>
        <w:spacing w:after="0" w:line="240" w:lineRule="auto"/>
        <w:ind w:left="142"/>
        <w:jc w:val="center"/>
        <w:rPr>
          <w:rFonts w:ascii="Times New Roman" w:eastAsia="Times New Roman" w:hAnsi="Times New Roman" w:cs="Times New Roman"/>
          <w:lang w:eastAsia="tr-TR"/>
        </w:rPr>
      </w:pPr>
    </w:p>
    <w:p w14:paraId="66CD268C"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r w:rsidRPr="0077514C">
        <w:rPr>
          <w:rFonts w:ascii="Times New Roman" w:eastAsia="Times New Roman" w:hAnsi="Times New Roman" w:cs="Times New Roman"/>
          <w:b/>
          <w:lang w:eastAsia="tr-T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148"/>
        <w:gridCol w:w="3089"/>
        <w:gridCol w:w="1812"/>
      </w:tblGrid>
      <w:tr w:rsidR="00C047F4" w:rsidRPr="0077514C" w14:paraId="0AF5FBB6" w14:textId="77777777" w:rsidTr="00C047F4">
        <w:trPr>
          <w:trHeight w:val="284"/>
        </w:trPr>
        <w:tc>
          <w:tcPr>
            <w:tcW w:w="0" w:type="auto"/>
            <w:vAlign w:val="center"/>
          </w:tcPr>
          <w:p w14:paraId="674CADA3"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Asıl</w:t>
            </w:r>
          </w:p>
        </w:tc>
        <w:tc>
          <w:tcPr>
            <w:tcW w:w="4148" w:type="dxa"/>
            <w:vAlign w:val="center"/>
          </w:tcPr>
          <w:p w14:paraId="03AE2BD2" w14:textId="2BF95D5B" w:rsidR="00C047F4" w:rsidRPr="0077514C" w:rsidRDefault="00C047F4" w:rsidP="00C047F4">
            <w:pPr>
              <w:tabs>
                <w:tab w:val="left" w:pos="5940"/>
              </w:tabs>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Jüri Üyesi</w:t>
            </w:r>
          </w:p>
        </w:tc>
        <w:tc>
          <w:tcPr>
            <w:tcW w:w="3089" w:type="dxa"/>
            <w:vAlign w:val="center"/>
          </w:tcPr>
          <w:p w14:paraId="4BD3D674"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Görev Yaptığı Kurum</w:t>
            </w:r>
          </w:p>
        </w:tc>
        <w:tc>
          <w:tcPr>
            <w:tcW w:w="1812" w:type="dxa"/>
            <w:vAlign w:val="center"/>
          </w:tcPr>
          <w:p w14:paraId="18D6FEB4" w14:textId="09052220" w:rsidR="00C047F4" w:rsidRPr="0077514C" w:rsidRDefault="000C6615" w:rsidP="00C047F4">
            <w:pPr>
              <w:tabs>
                <w:tab w:val="left" w:pos="5940"/>
              </w:tabs>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 xml:space="preserve">E-Posta </w:t>
            </w:r>
            <w:r w:rsidR="00C047F4" w:rsidRPr="0077514C">
              <w:rPr>
                <w:rFonts w:ascii="Times New Roman" w:eastAsia="Times New Roman" w:hAnsi="Times New Roman" w:cs="Times New Roman"/>
                <w:b/>
                <w:lang w:eastAsia="tr-TR"/>
              </w:rPr>
              <w:t>Adresi</w:t>
            </w:r>
          </w:p>
        </w:tc>
      </w:tr>
      <w:tr w:rsidR="00C047F4" w:rsidRPr="0077514C" w14:paraId="716FAB7C" w14:textId="77777777" w:rsidTr="00C047F4">
        <w:trPr>
          <w:trHeight w:val="284"/>
        </w:trPr>
        <w:tc>
          <w:tcPr>
            <w:tcW w:w="0" w:type="auto"/>
            <w:vAlign w:val="center"/>
          </w:tcPr>
          <w:p w14:paraId="19C63110"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1</w:t>
            </w:r>
          </w:p>
        </w:tc>
        <w:tc>
          <w:tcPr>
            <w:tcW w:w="4148" w:type="dxa"/>
          </w:tcPr>
          <w:p w14:paraId="6354F246"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4CDF61DD"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30BA2D7C"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77514C" w14:paraId="4BD3F8D1" w14:textId="77777777" w:rsidTr="00C047F4">
        <w:trPr>
          <w:trHeight w:val="284"/>
        </w:trPr>
        <w:tc>
          <w:tcPr>
            <w:tcW w:w="0" w:type="auto"/>
            <w:vAlign w:val="center"/>
          </w:tcPr>
          <w:p w14:paraId="6412B226"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2</w:t>
            </w:r>
          </w:p>
        </w:tc>
        <w:tc>
          <w:tcPr>
            <w:tcW w:w="4148" w:type="dxa"/>
          </w:tcPr>
          <w:p w14:paraId="3C49509E"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63A69E0E"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0A0A6511"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77514C" w14:paraId="0158E06B" w14:textId="77777777" w:rsidTr="00C047F4">
        <w:trPr>
          <w:trHeight w:val="284"/>
        </w:trPr>
        <w:tc>
          <w:tcPr>
            <w:tcW w:w="0" w:type="auto"/>
            <w:vAlign w:val="center"/>
          </w:tcPr>
          <w:p w14:paraId="1DFD5A3F"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3</w:t>
            </w:r>
          </w:p>
        </w:tc>
        <w:tc>
          <w:tcPr>
            <w:tcW w:w="4148" w:type="dxa"/>
          </w:tcPr>
          <w:p w14:paraId="1B7BE114"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7A768CF6"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310AAB42"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77514C" w14:paraId="01C314BB" w14:textId="77777777" w:rsidTr="00C047F4">
        <w:trPr>
          <w:trHeight w:val="284"/>
        </w:trPr>
        <w:tc>
          <w:tcPr>
            <w:tcW w:w="9634" w:type="dxa"/>
            <w:gridSpan w:val="4"/>
            <w:tcBorders>
              <w:top w:val="single" w:sz="4" w:space="0" w:color="auto"/>
              <w:left w:val="nil"/>
              <w:bottom w:val="single" w:sz="4" w:space="0" w:color="auto"/>
              <w:right w:val="nil"/>
            </w:tcBorders>
            <w:vAlign w:val="center"/>
          </w:tcPr>
          <w:p w14:paraId="49A60964" w14:textId="77777777" w:rsidR="00C047F4" w:rsidRPr="0077514C" w:rsidRDefault="00C047F4" w:rsidP="00C047F4">
            <w:pPr>
              <w:tabs>
                <w:tab w:val="left" w:pos="5940"/>
              </w:tabs>
              <w:spacing w:after="0" w:line="240" w:lineRule="auto"/>
              <w:ind w:hanging="142"/>
              <w:rPr>
                <w:rFonts w:ascii="Times New Roman" w:eastAsia="Times New Roman" w:hAnsi="Times New Roman" w:cs="Times New Roman"/>
                <w:lang w:eastAsia="tr-TR"/>
              </w:rPr>
            </w:pPr>
            <w:r w:rsidRPr="0077514C">
              <w:rPr>
                <w:rFonts w:ascii="Times New Roman" w:eastAsia="Times New Roman" w:hAnsi="Times New Roman" w:cs="Times New Roman"/>
                <w:b/>
                <w:lang w:eastAsia="tr-TR"/>
              </w:rPr>
              <w:t xml:space="preserve"> YEDEK</w:t>
            </w:r>
          </w:p>
        </w:tc>
      </w:tr>
      <w:tr w:rsidR="00C047F4" w:rsidRPr="0077514C" w14:paraId="0B60E9C1" w14:textId="77777777" w:rsidTr="00C047F4">
        <w:trPr>
          <w:trHeight w:val="284"/>
        </w:trPr>
        <w:tc>
          <w:tcPr>
            <w:tcW w:w="0" w:type="auto"/>
          </w:tcPr>
          <w:p w14:paraId="33FEE8E1"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1</w:t>
            </w:r>
          </w:p>
        </w:tc>
        <w:tc>
          <w:tcPr>
            <w:tcW w:w="4148" w:type="dxa"/>
          </w:tcPr>
          <w:p w14:paraId="5538DA41"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0119CA48"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5571D764"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r>
      <w:tr w:rsidR="00C047F4" w:rsidRPr="0077514C" w14:paraId="640B6545" w14:textId="77777777" w:rsidTr="00C047F4">
        <w:trPr>
          <w:trHeight w:val="284"/>
        </w:trPr>
        <w:tc>
          <w:tcPr>
            <w:tcW w:w="0" w:type="auto"/>
          </w:tcPr>
          <w:p w14:paraId="1FF44890" w14:textId="77777777" w:rsidR="00C047F4" w:rsidRPr="0077514C" w:rsidRDefault="00C047F4" w:rsidP="00C047F4">
            <w:pPr>
              <w:tabs>
                <w:tab w:val="left" w:pos="5940"/>
              </w:tabs>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2</w:t>
            </w:r>
          </w:p>
        </w:tc>
        <w:tc>
          <w:tcPr>
            <w:tcW w:w="4148" w:type="dxa"/>
          </w:tcPr>
          <w:p w14:paraId="79907FAB"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3089" w:type="dxa"/>
          </w:tcPr>
          <w:p w14:paraId="377ECEA3"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c>
          <w:tcPr>
            <w:tcW w:w="1812" w:type="dxa"/>
          </w:tcPr>
          <w:p w14:paraId="16CA2573" w14:textId="77777777" w:rsidR="00C047F4" w:rsidRPr="0077514C" w:rsidRDefault="00C047F4" w:rsidP="00C047F4">
            <w:pPr>
              <w:tabs>
                <w:tab w:val="left" w:pos="5940"/>
              </w:tabs>
              <w:spacing w:after="0" w:line="240" w:lineRule="auto"/>
              <w:rPr>
                <w:rFonts w:ascii="Times New Roman" w:eastAsia="Times New Roman" w:hAnsi="Times New Roman" w:cs="Times New Roman"/>
                <w:lang w:eastAsia="tr-TR"/>
              </w:rPr>
            </w:pPr>
          </w:p>
        </w:tc>
      </w:tr>
    </w:tbl>
    <w:p w14:paraId="2439069F" w14:textId="77777777" w:rsidR="00C047F4" w:rsidRPr="0077514C" w:rsidRDefault="00C047F4" w:rsidP="00C047F4">
      <w:pPr>
        <w:spacing w:after="0" w:line="240" w:lineRule="auto"/>
        <w:rPr>
          <w:rFonts w:ascii="Times New Roman" w:eastAsia="Times New Roman" w:hAnsi="Times New Roman" w:cs="Times New Roman"/>
          <w:b/>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gridCol w:w="1871"/>
      </w:tblGrid>
      <w:tr w:rsidR="00C047F4" w:rsidRPr="0077514C" w14:paraId="36855010" w14:textId="77777777" w:rsidTr="00C047F4">
        <w:tc>
          <w:tcPr>
            <w:tcW w:w="3936" w:type="dxa"/>
            <w:shd w:val="clear" w:color="auto" w:fill="auto"/>
            <w:vAlign w:val="center"/>
          </w:tcPr>
          <w:p w14:paraId="3ABFD396" w14:textId="77777777" w:rsidR="00C047F4" w:rsidRPr="0077514C" w:rsidRDefault="00C047F4" w:rsidP="000C6615">
            <w:pPr>
              <w:spacing w:after="0" w:line="240" w:lineRule="auto"/>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Tez Savunma Sınav Tarihi</w:t>
            </w:r>
          </w:p>
        </w:tc>
        <w:tc>
          <w:tcPr>
            <w:tcW w:w="3827" w:type="dxa"/>
            <w:shd w:val="clear" w:color="auto" w:fill="auto"/>
            <w:vAlign w:val="center"/>
          </w:tcPr>
          <w:p w14:paraId="6C24E274" w14:textId="77777777" w:rsidR="00C047F4" w:rsidRPr="0077514C" w:rsidRDefault="00C047F4" w:rsidP="00C047F4">
            <w:pPr>
              <w:spacing w:after="0" w:line="240" w:lineRule="auto"/>
              <w:ind w:firstLine="103"/>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Yeri</w:t>
            </w:r>
          </w:p>
        </w:tc>
        <w:tc>
          <w:tcPr>
            <w:tcW w:w="1871" w:type="dxa"/>
            <w:shd w:val="clear" w:color="auto" w:fill="auto"/>
            <w:vAlign w:val="center"/>
          </w:tcPr>
          <w:p w14:paraId="5E10687C" w14:textId="77777777" w:rsidR="00C047F4" w:rsidRPr="0077514C" w:rsidRDefault="00C047F4" w:rsidP="00C047F4">
            <w:pPr>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Saati</w:t>
            </w:r>
          </w:p>
        </w:tc>
      </w:tr>
      <w:tr w:rsidR="00C047F4" w:rsidRPr="0077514C" w14:paraId="05261F02" w14:textId="77777777" w:rsidTr="00C047F4">
        <w:trPr>
          <w:trHeight w:val="471"/>
        </w:trPr>
        <w:tc>
          <w:tcPr>
            <w:tcW w:w="3936" w:type="dxa"/>
            <w:shd w:val="clear" w:color="auto" w:fill="auto"/>
          </w:tcPr>
          <w:p w14:paraId="335D48AF" w14:textId="77777777" w:rsidR="00C047F4" w:rsidRPr="0077514C" w:rsidRDefault="00C047F4" w:rsidP="00C047F4">
            <w:pPr>
              <w:spacing w:after="0" w:line="240" w:lineRule="auto"/>
              <w:rPr>
                <w:rFonts w:ascii="Times New Roman" w:eastAsia="Times New Roman" w:hAnsi="Times New Roman" w:cs="Times New Roman"/>
                <w:b/>
                <w:lang w:eastAsia="tr-TR"/>
              </w:rPr>
            </w:pPr>
          </w:p>
        </w:tc>
        <w:tc>
          <w:tcPr>
            <w:tcW w:w="3827" w:type="dxa"/>
            <w:shd w:val="clear" w:color="auto" w:fill="auto"/>
          </w:tcPr>
          <w:p w14:paraId="1CBA375F" w14:textId="77777777" w:rsidR="00C047F4" w:rsidRPr="0077514C" w:rsidRDefault="00C047F4" w:rsidP="00C047F4">
            <w:pPr>
              <w:spacing w:after="0" w:line="240" w:lineRule="auto"/>
              <w:rPr>
                <w:rFonts w:ascii="Times New Roman" w:eastAsia="Times New Roman" w:hAnsi="Times New Roman" w:cs="Times New Roman"/>
                <w:b/>
                <w:lang w:eastAsia="tr-TR"/>
              </w:rPr>
            </w:pPr>
          </w:p>
        </w:tc>
        <w:tc>
          <w:tcPr>
            <w:tcW w:w="1871" w:type="dxa"/>
            <w:shd w:val="clear" w:color="auto" w:fill="auto"/>
          </w:tcPr>
          <w:p w14:paraId="2EEAEA2A" w14:textId="77777777" w:rsidR="00C047F4" w:rsidRPr="0077514C" w:rsidRDefault="00C047F4" w:rsidP="00C047F4">
            <w:pPr>
              <w:spacing w:after="0" w:line="240" w:lineRule="auto"/>
              <w:ind w:right="-514"/>
              <w:jc w:val="center"/>
              <w:rPr>
                <w:rFonts w:ascii="Times New Roman" w:eastAsia="Times New Roman" w:hAnsi="Times New Roman" w:cs="Times New Roman"/>
                <w:b/>
                <w:lang w:eastAsia="tr-TR"/>
              </w:rPr>
            </w:pPr>
          </w:p>
        </w:tc>
      </w:tr>
      <w:tr w:rsidR="00DA28C7" w:rsidRPr="0077514C" w14:paraId="5F6B2796" w14:textId="77777777" w:rsidTr="006759A4">
        <w:trPr>
          <w:trHeight w:val="471"/>
        </w:trPr>
        <w:tc>
          <w:tcPr>
            <w:tcW w:w="9634" w:type="dxa"/>
            <w:gridSpan w:val="3"/>
            <w:shd w:val="clear" w:color="auto" w:fill="auto"/>
          </w:tcPr>
          <w:p w14:paraId="2945B61C" w14:textId="78E67476" w:rsidR="00DA28C7" w:rsidRPr="0077514C" w:rsidRDefault="00DA28C7" w:rsidP="000C6615">
            <w:pPr>
              <w:spacing w:after="0"/>
              <w:rPr>
                <w:rFonts w:ascii="Times New Roman" w:hAnsi="Times New Roman" w:cs="Times New Roman"/>
              </w:rPr>
            </w:pPr>
            <w:r w:rsidRPr="0077514C">
              <w:rPr>
                <w:rFonts w:ascii="Times New Roman" w:hAnsi="Times New Roman" w:cs="Times New Roman"/>
                <w:b/>
              </w:rPr>
              <w:t xml:space="preserve">Tez Savunma Türü                                                                                                                </w:t>
            </w:r>
            <w:r w:rsidRPr="0077514C">
              <w:rPr>
                <w:rFonts w:ascii="Times New Roman" w:hAnsi="Times New Roman" w:cs="Times New Roman"/>
              </w:rPr>
              <w:t>□ Yüz Yüze</w:t>
            </w:r>
            <w:r w:rsidRPr="0077514C">
              <w:rPr>
                <w:rFonts w:ascii="Times New Roman" w:hAnsi="Times New Roman" w:cs="Times New Roman"/>
                <w:b/>
              </w:rPr>
              <w:t xml:space="preserve">                                                                </w:t>
            </w:r>
            <w:r w:rsidRPr="0077514C">
              <w:rPr>
                <w:rFonts w:ascii="Times New Roman" w:hAnsi="Times New Roman" w:cs="Times New Roman"/>
              </w:rPr>
              <w:t>□ Video konferans*</w:t>
            </w:r>
          </w:p>
          <w:p w14:paraId="5570B20B" w14:textId="65935A8C" w:rsidR="00DA28C7" w:rsidRPr="0077514C" w:rsidRDefault="00DA28C7" w:rsidP="000C6615">
            <w:pPr>
              <w:spacing w:after="0"/>
              <w:rPr>
                <w:rFonts w:ascii="Times New Roman" w:hAnsi="Times New Roman" w:cs="Times New Roman"/>
                <w:b/>
              </w:rPr>
            </w:pPr>
            <w:r w:rsidRPr="0077514C">
              <w:rPr>
                <w:rFonts w:ascii="Times New Roman" w:hAnsi="Times New Roman" w:cs="Times New Roman"/>
              </w:rPr>
              <w:t>*Video konferans şeklinde yapılacak tez savunma sınavlarında video kaydı alınarak enstitüye teslim edilmesi zorunludur.</w:t>
            </w:r>
          </w:p>
        </w:tc>
      </w:tr>
    </w:tbl>
    <w:p w14:paraId="3FE0B131" w14:textId="3D781321" w:rsidR="00C047F4" w:rsidRPr="0077514C" w:rsidRDefault="00C047F4" w:rsidP="00C047F4">
      <w:pPr>
        <w:spacing w:after="0" w:line="240" w:lineRule="auto"/>
        <w:jc w:val="center"/>
        <w:rPr>
          <w:rFonts w:ascii="Times New Roman" w:eastAsia="Times New Roman" w:hAnsi="Times New Roman" w:cs="Times New Roman"/>
          <w:lang w:eastAsia="tr-TR"/>
        </w:rPr>
      </w:pPr>
    </w:p>
    <w:p w14:paraId="320A5DED" w14:textId="35D9EAC6" w:rsidR="000C6615" w:rsidRPr="0077514C" w:rsidRDefault="000C6615" w:rsidP="00C047F4">
      <w:pPr>
        <w:spacing w:after="0" w:line="240" w:lineRule="auto"/>
        <w:jc w:val="center"/>
        <w:rPr>
          <w:rFonts w:ascii="Times New Roman" w:eastAsia="Times New Roman" w:hAnsi="Times New Roman" w:cs="Times New Roman"/>
          <w:lang w:eastAsia="tr-TR"/>
        </w:rPr>
      </w:pPr>
    </w:p>
    <w:p w14:paraId="29FA6D42" w14:textId="77777777" w:rsidR="00C047F4" w:rsidRPr="0077514C" w:rsidRDefault="00C047F4" w:rsidP="00C047F4">
      <w:pPr>
        <w:spacing w:after="0" w:line="240" w:lineRule="auto"/>
        <w:jc w:val="center"/>
        <w:rPr>
          <w:rFonts w:ascii="Times New Roman" w:eastAsia="Times New Roman" w:hAnsi="Times New Roman" w:cs="Times New Roman"/>
          <w:b/>
          <w:lang w:eastAsia="tr-TR"/>
        </w:rPr>
      </w:pPr>
      <w:r w:rsidRPr="0077514C">
        <w:rPr>
          <w:rFonts w:ascii="Times New Roman" w:eastAsia="Times New Roman" w:hAnsi="Times New Roman" w:cs="Times New Roman"/>
          <w:b/>
          <w:lang w:eastAsia="tr-TR"/>
        </w:rPr>
        <w:t>U Y G U N D U R</w:t>
      </w:r>
    </w:p>
    <w:p w14:paraId="073E4942" w14:textId="77777777" w:rsidR="00C047F4" w:rsidRPr="0077514C" w:rsidRDefault="00C047F4" w:rsidP="00C047F4">
      <w:pPr>
        <w:spacing w:after="0" w:line="240" w:lineRule="auto"/>
        <w:rPr>
          <w:rFonts w:ascii="Times New Roman" w:eastAsia="Times New Roman" w:hAnsi="Times New Roman" w:cs="Times New Roman"/>
          <w:b/>
          <w:lang w:eastAsia="tr-TR"/>
        </w:rPr>
      </w:pPr>
    </w:p>
    <w:p w14:paraId="7B8D1901" w14:textId="3D7EA906" w:rsidR="00C047F4" w:rsidRPr="0077514C" w:rsidRDefault="00C047F4" w:rsidP="00C047F4">
      <w:pPr>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 xml:space="preserve">........ / ........ / </w:t>
      </w:r>
      <w:r w:rsidR="00E2246F" w:rsidRPr="0077514C">
        <w:rPr>
          <w:rFonts w:ascii="Times New Roman" w:eastAsia="Times New Roman" w:hAnsi="Times New Roman" w:cs="Times New Roman"/>
          <w:lang w:eastAsia="tr-TR"/>
        </w:rPr>
        <w:t>20</w:t>
      </w:r>
      <w:r w:rsidRPr="0077514C">
        <w:rPr>
          <w:rFonts w:ascii="Times New Roman" w:eastAsia="Times New Roman" w:hAnsi="Times New Roman" w:cs="Times New Roman"/>
          <w:lang w:eastAsia="tr-TR"/>
        </w:rPr>
        <w:t>.........</w:t>
      </w:r>
    </w:p>
    <w:p w14:paraId="238C0112" w14:textId="4CA4B62E" w:rsidR="00607331" w:rsidRPr="0077514C" w:rsidRDefault="00C047F4" w:rsidP="0077514C">
      <w:pPr>
        <w:spacing w:after="0" w:line="240" w:lineRule="auto"/>
        <w:jc w:val="center"/>
        <w:rPr>
          <w:rFonts w:ascii="Times New Roman" w:eastAsia="Times New Roman" w:hAnsi="Times New Roman" w:cs="Times New Roman"/>
          <w:lang w:eastAsia="tr-TR"/>
        </w:rPr>
      </w:pPr>
      <w:r w:rsidRPr="0077514C">
        <w:rPr>
          <w:rFonts w:ascii="Times New Roman" w:eastAsia="Times New Roman" w:hAnsi="Times New Roman" w:cs="Times New Roman"/>
          <w:lang w:eastAsia="tr-TR"/>
        </w:rPr>
        <w:t>Anabilim Dalı Başkanı</w:t>
      </w:r>
    </w:p>
    <w:p w14:paraId="257D103A" w14:textId="77777777" w:rsidR="00C55A00" w:rsidRDefault="00C55A00" w:rsidP="00C047F4">
      <w:pPr>
        <w:spacing w:after="0" w:line="240" w:lineRule="auto"/>
        <w:rPr>
          <w:rFonts w:ascii="Times New Roman" w:hAnsi="Times New Roman" w:cs="Times New Roman"/>
        </w:rPr>
      </w:pPr>
    </w:p>
    <w:p w14:paraId="54BA99C5" w14:textId="77777777" w:rsidR="00C55A00" w:rsidRPr="0077514C" w:rsidRDefault="00C55A00" w:rsidP="00C55A00">
      <w:pPr>
        <w:spacing w:after="0"/>
        <w:rPr>
          <w:rFonts w:ascii="Times New Roman" w:hAnsi="Times New Roman" w:cs="Times New Roman"/>
          <w:u w:val="single"/>
        </w:rPr>
      </w:pPr>
      <w:r w:rsidRPr="0077514C">
        <w:rPr>
          <w:rFonts w:ascii="Times New Roman" w:hAnsi="Times New Roman" w:cs="Times New Roman"/>
          <w:b/>
          <w:u w:val="single"/>
        </w:rPr>
        <w:t>Ekler:</w:t>
      </w:r>
      <w:r w:rsidRPr="0077514C">
        <w:rPr>
          <w:rFonts w:ascii="Times New Roman" w:hAnsi="Times New Roman" w:cs="Times New Roman"/>
          <w:u w:val="single"/>
        </w:rPr>
        <w:t xml:space="preserve"> </w:t>
      </w:r>
    </w:p>
    <w:p w14:paraId="15A9F78E" w14:textId="77777777" w:rsidR="00C55A00" w:rsidRPr="0077514C" w:rsidRDefault="00C55A00" w:rsidP="00C55A00">
      <w:pPr>
        <w:spacing w:after="0"/>
        <w:rPr>
          <w:rFonts w:ascii="Times New Roman" w:eastAsia="Times New Roman" w:hAnsi="Times New Roman" w:cs="Times New Roman"/>
          <w:bCs/>
          <w:lang w:eastAsia="tr-TR"/>
        </w:rPr>
      </w:pPr>
      <w:r w:rsidRPr="0077514C">
        <w:rPr>
          <w:rFonts w:ascii="Times New Roman" w:eastAsia="Times New Roman" w:hAnsi="Times New Roman" w:cs="Times New Roman"/>
          <w:lang w:eastAsia="tr-TR"/>
        </w:rPr>
        <w:t xml:space="preserve">1) </w:t>
      </w:r>
      <w:r w:rsidRPr="0077514C">
        <w:rPr>
          <w:rFonts w:ascii="Times New Roman" w:eastAsia="Times New Roman" w:hAnsi="Times New Roman" w:cs="Times New Roman"/>
          <w:bCs/>
          <w:lang w:eastAsia="tr-TR"/>
        </w:rPr>
        <w:t>Danışman Tez Kontrol Formu 1</w:t>
      </w:r>
      <w:r w:rsidRPr="0077514C">
        <w:rPr>
          <w:rFonts w:ascii="Times New Roman" w:eastAsia="Times New Roman" w:hAnsi="Times New Roman" w:cs="Times New Roman"/>
          <w:bCs/>
          <w:lang w:eastAsia="tr-TR"/>
        </w:rPr>
        <w:tab/>
      </w:r>
      <w:r w:rsidRPr="0077514C">
        <w:rPr>
          <w:rFonts w:ascii="Times New Roman" w:eastAsia="Times New Roman" w:hAnsi="Times New Roman" w:cs="Times New Roman"/>
          <w:bCs/>
          <w:lang w:eastAsia="tr-TR"/>
        </w:rPr>
        <w:tab/>
      </w:r>
    </w:p>
    <w:p w14:paraId="348AC606" w14:textId="77777777" w:rsidR="00C55A00" w:rsidRPr="0077514C" w:rsidRDefault="00C55A00" w:rsidP="00C55A00">
      <w:pPr>
        <w:spacing w:after="0"/>
        <w:rPr>
          <w:rFonts w:ascii="Times New Roman" w:eastAsia="Times New Roman" w:hAnsi="Times New Roman" w:cs="Times New Roman"/>
          <w:bCs/>
          <w:lang w:eastAsia="tr-TR"/>
        </w:rPr>
      </w:pPr>
      <w:r w:rsidRPr="0077514C">
        <w:rPr>
          <w:rFonts w:ascii="Times New Roman" w:eastAsia="Times New Roman" w:hAnsi="Times New Roman" w:cs="Times New Roman"/>
          <w:bCs/>
          <w:lang w:eastAsia="tr-TR"/>
        </w:rPr>
        <w:t>2) Tezin PDF dosyası</w:t>
      </w:r>
      <w:r w:rsidRPr="0077514C">
        <w:rPr>
          <w:rFonts w:ascii="Times New Roman" w:eastAsia="Times New Roman" w:hAnsi="Times New Roman" w:cs="Times New Roman"/>
          <w:bCs/>
          <w:lang w:eastAsia="tr-TR"/>
        </w:rPr>
        <w:tab/>
      </w:r>
    </w:p>
    <w:p w14:paraId="4ADB99F0" w14:textId="77777777" w:rsidR="00C55A00" w:rsidRPr="0077514C" w:rsidRDefault="00C55A00" w:rsidP="00C55A00">
      <w:pPr>
        <w:spacing w:after="0"/>
        <w:rPr>
          <w:rFonts w:ascii="Times New Roman" w:eastAsia="Times New Roman" w:hAnsi="Times New Roman" w:cs="Times New Roman"/>
          <w:bCs/>
          <w:lang w:eastAsia="tr-TR"/>
        </w:rPr>
      </w:pPr>
      <w:r w:rsidRPr="0077514C">
        <w:rPr>
          <w:rFonts w:ascii="Times New Roman" w:eastAsia="Times New Roman" w:hAnsi="Times New Roman" w:cs="Times New Roman"/>
          <w:bCs/>
          <w:lang w:eastAsia="tr-TR"/>
        </w:rPr>
        <w:t>3) Tez İntihal Raporu</w:t>
      </w:r>
    </w:p>
    <w:p w14:paraId="65AD6A25" w14:textId="77777777" w:rsidR="00C55A00" w:rsidRPr="0077514C" w:rsidRDefault="00C55A00" w:rsidP="00C55A00">
      <w:pPr>
        <w:spacing w:after="0" w:line="240" w:lineRule="auto"/>
        <w:rPr>
          <w:rFonts w:ascii="Times New Roman" w:eastAsia="Times New Roman" w:hAnsi="Times New Roman" w:cs="Times New Roman"/>
          <w:bCs/>
          <w:lang w:eastAsia="tr-TR"/>
        </w:rPr>
      </w:pPr>
      <w:r w:rsidRPr="0077514C">
        <w:rPr>
          <w:rFonts w:ascii="Times New Roman" w:eastAsia="Times New Roman" w:hAnsi="Times New Roman" w:cs="Times New Roman"/>
          <w:bCs/>
          <w:lang w:eastAsia="tr-TR"/>
        </w:rPr>
        <w:t>4) Tezden Üretilen Yayın Belgesi (10.06.2021 tarihinden sonra tez çalışmasına geçen öğrenciler için)</w:t>
      </w:r>
    </w:p>
    <w:p w14:paraId="48CE051A" w14:textId="77777777" w:rsidR="00C55A00" w:rsidRPr="0077514C" w:rsidRDefault="00C55A00" w:rsidP="00C55A00">
      <w:pPr>
        <w:spacing w:after="0" w:line="240" w:lineRule="auto"/>
        <w:rPr>
          <w:rFonts w:ascii="Times New Roman" w:eastAsia="Times New Roman" w:hAnsi="Times New Roman" w:cs="Times New Roman"/>
          <w:bCs/>
          <w:lang w:eastAsia="tr-TR"/>
        </w:rPr>
      </w:pPr>
      <w:r w:rsidRPr="0077514C">
        <w:rPr>
          <w:rFonts w:ascii="Times New Roman" w:eastAsia="Times New Roman" w:hAnsi="Times New Roman" w:cs="Times New Roman"/>
          <w:bCs/>
          <w:lang w:eastAsia="tr-TR"/>
        </w:rPr>
        <w:t>5) Etik Kurul Raporu (Tez Çalışması kapsamında Etik Kurul Raporu alan öğrenciler için)</w:t>
      </w:r>
    </w:p>
    <w:p w14:paraId="49E441BC" w14:textId="77777777" w:rsidR="00C55A00" w:rsidRDefault="00C55A00" w:rsidP="00C047F4">
      <w:pPr>
        <w:spacing w:after="0" w:line="240" w:lineRule="auto"/>
        <w:rPr>
          <w:rFonts w:ascii="Times New Roman" w:hAnsi="Times New Roman" w:cs="Times New Roman"/>
        </w:rPr>
      </w:pPr>
    </w:p>
    <w:p w14:paraId="50ACC13C" w14:textId="77777777" w:rsidR="00C55A00" w:rsidRDefault="00C55A00" w:rsidP="00C047F4">
      <w:pPr>
        <w:spacing w:after="0" w:line="240" w:lineRule="auto"/>
        <w:rPr>
          <w:rFonts w:ascii="Times New Roman" w:hAnsi="Times New Roman" w:cs="Times New Roman"/>
        </w:rPr>
      </w:pPr>
    </w:p>
    <w:p w14:paraId="48427751" w14:textId="77777777" w:rsidR="007F2911" w:rsidRPr="0077514C" w:rsidRDefault="007F2911" w:rsidP="007F2911">
      <w:pPr>
        <w:pStyle w:val="Metin"/>
        <w:rPr>
          <w:b/>
          <w:sz w:val="22"/>
          <w:szCs w:val="22"/>
          <w:u w:val="single"/>
        </w:rPr>
      </w:pPr>
      <w:r w:rsidRPr="0077514C">
        <w:rPr>
          <w:b/>
          <w:sz w:val="22"/>
          <w:szCs w:val="22"/>
          <w:u w:val="single"/>
        </w:rPr>
        <w:t>Kayseri Üniversitesi Lisansüstü Eğitim ve Öğretim Yönetmeliği</w:t>
      </w:r>
    </w:p>
    <w:p w14:paraId="38E8454E" w14:textId="77777777" w:rsidR="007F2911" w:rsidRPr="0077514C" w:rsidRDefault="007F2911" w:rsidP="007F2911">
      <w:pPr>
        <w:pStyle w:val="Metin"/>
        <w:ind w:firstLine="567"/>
        <w:rPr>
          <w:b/>
          <w:sz w:val="22"/>
          <w:szCs w:val="22"/>
          <w:u w:val="single"/>
        </w:rPr>
      </w:pPr>
    </w:p>
    <w:p w14:paraId="41B783DF" w14:textId="77777777" w:rsidR="007F2911" w:rsidRPr="0077514C" w:rsidRDefault="007F2911" w:rsidP="007F2911">
      <w:pPr>
        <w:pStyle w:val="Metin"/>
        <w:rPr>
          <w:b/>
          <w:sz w:val="22"/>
          <w:szCs w:val="22"/>
          <w:u w:val="single"/>
        </w:rPr>
      </w:pPr>
      <w:r w:rsidRPr="0077514C">
        <w:rPr>
          <w:b/>
          <w:sz w:val="22"/>
          <w:szCs w:val="22"/>
          <w:u w:val="single"/>
        </w:rPr>
        <w:t>Yüksek lisans tez çalışmasının sonuçlanması</w:t>
      </w:r>
    </w:p>
    <w:p w14:paraId="384AE73E" w14:textId="77777777" w:rsidR="007F2911" w:rsidRPr="0077514C" w:rsidRDefault="007F2911" w:rsidP="007F2911">
      <w:pPr>
        <w:pStyle w:val="Metin"/>
        <w:rPr>
          <w:b/>
          <w:sz w:val="22"/>
          <w:szCs w:val="22"/>
        </w:rPr>
      </w:pPr>
    </w:p>
    <w:p w14:paraId="2C95F836" w14:textId="77777777" w:rsidR="007F2911" w:rsidRPr="0077514C" w:rsidRDefault="007F2911" w:rsidP="007F2911">
      <w:pPr>
        <w:pStyle w:val="Metin"/>
        <w:rPr>
          <w:b/>
          <w:sz w:val="22"/>
          <w:szCs w:val="22"/>
        </w:rPr>
      </w:pPr>
      <w:r w:rsidRPr="0077514C">
        <w:rPr>
          <w:b/>
          <w:sz w:val="22"/>
          <w:szCs w:val="22"/>
        </w:rPr>
        <w:t xml:space="preserve">MADDE 41 – </w:t>
      </w:r>
    </w:p>
    <w:p w14:paraId="1F8D6AF0" w14:textId="41FDFCAE" w:rsidR="00C55A00" w:rsidRPr="0077514C" w:rsidRDefault="00C55A00" w:rsidP="007F2911">
      <w:pPr>
        <w:pStyle w:val="Metin"/>
        <w:rPr>
          <w:sz w:val="22"/>
          <w:szCs w:val="22"/>
        </w:rPr>
      </w:pPr>
      <w:r w:rsidRPr="0077514C">
        <w:rPr>
          <w:sz w:val="22"/>
          <w:szCs w:val="22"/>
        </w:rPr>
        <w:t xml:space="preserve"> (1) (</w:t>
      </w:r>
      <w:r w:rsidR="0076635E" w:rsidRPr="0077514C">
        <w:rPr>
          <w:sz w:val="22"/>
          <w:szCs w:val="22"/>
        </w:rPr>
        <w:t>Değişik: RG</w:t>
      </w:r>
      <w:r w:rsidRPr="0077514C">
        <w:rPr>
          <w:sz w:val="22"/>
          <w:szCs w:val="22"/>
        </w:rPr>
        <w:t>-9/8/2020-31208) Öğrencinin yüksek lisans tez savunma sınavına girebilmesi için Senato tarafından belirlenen yüksek lisans tez çıktı koşullarını sağlaması gerekmektedir. Tezli yüksek lisans programındaki bir öğrenci, elde ettiği sonuçları bağlı olduğu enstitünün tez yazım kurallarına uygun olarak yazıp danışman tarafından kurallara uygunluğu yönünden inceledikten sonra enstitü müdürlüğüne sunulmak üzere, ciltsiz olarak beş nüsha halinde anabilim/</w:t>
      </w:r>
      <w:proofErr w:type="spellStart"/>
      <w:r w:rsidRPr="0077514C">
        <w:rPr>
          <w:sz w:val="22"/>
          <w:szCs w:val="22"/>
        </w:rPr>
        <w:t>anasanat</w:t>
      </w:r>
      <w:proofErr w:type="spellEnd"/>
      <w:r w:rsidRPr="0077514C">
        <w:rPr>
          <w:sz w:val="22"/>
          <w:szCs w:val="22"/>
        </w:rPr>
        <w:t xml:space="preserve"> dalı başkanlığına teslim eder </w:t>
      </w:r>
    </w:p>
    <w:p w14:paraId="7BAF2538" w14:textId="0F4C477E" w:rsidR="00C55A00" w:rsidRPr="0077514C" w:rsidRDefault="00C55A00" w:rsidP="007F2911">
      <w:pPr>
        <w:pStyle w:val="Metin"/>
        <w:rPr>
          <w:sz w:val="22"/>
          <w:szCs w:val="22"/>
        </w:rPr>
      </w:pPr>
      <w:r w:rsidRPr="0077514C">
        <w:rPr>
          <w:sz w:val="22"/>
          <w:szCs w:val="22"/>
        </w:rPr>
        <w:t xml:space="preserve">(2) Öğrenci hazırlamış olduğu tezi jüri önünde sözlü olarak savunmak zorundadır. Sanat temelli araştırma veya sanat pratiği temelli araştırma gibi uygulamaya yönelik görsel sanat yöntemlerinden birinin seçildiği durumda, öğrenci tezi yanında ilgili çalışmalarını tez çalışması eser raporu </w:t>
      </w:r>
      <w:proofErr w:type="gramStart"/>
      <w:r w:rsidRPr="0077514C">
        <w:rPr>
          <w:sz w:val="22"/>
          <w:szCs w:val="22"/>
        </w:rPr>
        <w:t>ile birlikte</w:t>
      </w:r>
      <w:proofErr w:type="gramEnd"/>
      <w:r w:rsidRPr="0077514C">
        <w:rPr>
          <w:sz w:val="22"/>
          <w:szCs w:val="22"/>
        </w:rPr>
        <w:t xml:space="preserve"> ve bu çalışmasını açıklayan bir tezi, jüri önünde sözlü olarak savunmak zorundadır.</w:t>
      </w:r>
    </w:p>
    <w:p w14:paraId="750C30BC" w14:textId="77777777" w:rsidR="00C55A00" w:rsidRPr="0077514C" w:rsidRDefault="00C55A00" w:rsidP="007F2911">
      <w:pPr>
        <w:pStyle w:val="Metin"/>
        <w:rPr>
          <w:b/>
          <w:sz w:val="22"/>
          <w:szCs w:val="22"/>
        </w:rPr>
      </w:pPr>
    </w:p>
    <w:p w14:paraId="105FFC6C" w14:textId="77777777" w:rsidR="007F2911" w:rsidRPr="0077514C" w:rsidRDefault="007F2911" w:rsidP="007F2911">
      <w:pPr>
        <w:pStyle w:val="Metin"/>
        <w:rPr>
          <w:sz w:val="22"/>
          <w:szCs w:val="22"/>
        </w:rPr>
      </w:pPr>
      <w:r w:rsidRPr="0077514C">
        <w:rPr>
          <w:sz w:val="22"/>
          <w:szCs w:val="22"/>
        </w:rPr>
        <w:t>(3) Yüksek lisans tez jürisi, tez danışmanı ve ilgili enstitü anabilim/</w:t>
      </w:r>
      <w:proofErr w:type="spellStart"/>
      <w:r w:rsidRPr="0077514C">
        <w:rPr>
          <w:sz w:val="22"/>
          <w:szCs w:val="22"/>
        </w:rPr>
        <w:t>anasanat</w:t>
      </w:r>
      <w:proofErr w:type="spellEnd"/>
      <w:r w:rsidRPr="0077514C">
        <w:rPr>
          <w:sz w:val="22"/>
          <w:szCs w:val="22"/>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 Biri diğer yükseköğretim kurumlarından olmak üzere iki yedek jüri üyesi bulunur.</w:t>
      </w:r>
    </w:p>
    <w:p w14:paraId="4D6375AE" w14:textId="77777777" w:rsidR="007F2911" w:rsidRPr="0077514C" w:rsidRDefault="007F2911" w:rsidP="007F2911">
      <w:pPr>
        <w:pStyle w:val="Metin"/>
        <w:rPr>
          <w:sz w:val="22"/>
          <w:szCs w:val="22"/>
        </w:rPr>
      </w:pPr>
      <w:r w:rsidRPr="0077514C">
        <w:rPr>
          <w:sz w:val="22"/>
          <w:szCs w:val="22"/>
        </w:rPr>
        <w:t>(4) Tezler, ilgili enstitü müdürlüğü tarafından jüri üyelerine gönderilir. Tez jürisi, tezin kendilerine teslim edildiği tarihten itibaren en erken on gün, en geç otuz gün içinde toplanarak öğrenciyi tez savunma sınavına alır.</w:t>
      </w:r>
    </w:p>
    <w:p w14:paraId="51C84E33" w14:textId="2CB46782" w:rsidR="000C6615" w:rsidRPr="0077514C" w:rsidRDefault="000C6615" w:rsidP="00C047F4">
      <w:pPr>
        <w:spacing w:after="0" w:line="240" w:lineRule="auto"/>
        <w:rPr>
          <w:rFonts w:ascii="Times New Roman" w:hAnsi="Times New Roman" w:cs="Times New Roman"/>
        </w:rPr>
      </w:pPr>
    </w:p>
    <w:p w14:paraId="42B72978" w14:textId="09F27496" w:rsidR="00607331" w:rsidRPr="000C6615" w:rsidRDefault="00607331" w:rsidP="00C047F4">
      <w:pPr>
        <w:spacing w:after="0" w:line="240" w:lineRule="auto"/>
        <w:rPr>
          <w:rFonts w:ascii="Times New Roman" w:hAnsi="Times New Roman" w:cs="Times New Roman"/>
          <w:sz w:val="18"/>
          <w:szCs w:val="18"/>
        </w:rPr>
      </w:pPr>
    </w:p>
    <w:p w14:paraId="07BEC8AC" w14:textId="77777777" w:rsidR="00367FFC" w:rsidRPr="000C6615" w:rsidRDefault="00607331" w:rsidP="00C047F4">
      <w:pPr>
        <w:tabs>
          <w:tab w:val="left" w:pos="7425"/>
        </w:tabs>
        <w:spacing w:after="0" w:line="240" w:lineRule="auto"/>
        <w:rPr>
          <w:rFonts w:ascii="Times New Roman" w:hAnsi="Times New Roman" w:cs="Times New Roman"/>
        </w:rPr>
      </w:pPr>
      <w:r w:rsidRPr="000C6615">
        <w:rPr>
          <w:rFonts w:ascii="Times New Roman" w:hAnsi="Times New Roman" w:cs="Times New Roman"/>
        </w:rPr>
        <w:tab/>
      </w:r>
    </w:p>
    <w:sectPr w:rsidR="00367FFC" w:rsidRPr="000C6615"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F974" w14:textId="77777777" w:rsidR="006133A0" w:rsidRDefault="006133A0" w:rsidP="00FF08A6">
      <w:pPr>
        <w:spacing w:after="0" w:line="240" w:lineRule="auto"/>
      </w:pPr>
      <w:r>
        <w:separator/>
      </w:r>
    </w:p>
  </w:endnote>
  <w:endnote w:type="continuationSeparator" w:id="0">
    <w:p w14:paraId="411575C9" w14:textId="77777777" w:rsidR="006133A0" w:rsidRDefault="006133A0"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6D6967B"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C03C33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765260B" w14:textId="04AAF4A7" w:rsidR="00151ABA" w:rsidRPr="00607331" w:rsidRDefault="00E2246F"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1E7140A6"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79C9F32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5382DB2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3854C356" w14:textId="7D4208CD" w:rsidR="00D17E25" w:rsidRPr="00607331" w:rsidRDefault="00607331" w:rsidP="00E2246F">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rPr>
            <w:t>KASGEM</w:t>
          </w:r>
        </w:p>
      </w:tc>
    </w:tr>
  </w:tbl>
  <w:p w14:paraId="1157B72A"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9BE0" w14:textId="77777777" w:rsidR="006133A0" w:rsidRDefault="006133A0" w:rsidP="00FF08A6">
      <w:pPr>
        <w:spacing w:after="0" w:line="240" w:lineRule="auto"/>
      </w:pPr>
      <w:r>
        <w:separator/>
      </w:r>
    </w:p>
  </w:footnote>
  <w:footnote w:type="continuationSeparator" w:id="0">
    <w:p w14:paraId="56429E7E" w14:textId="77777777" w:rsidR="006133A0" w:rsidRDefault="006133A0"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1113F03" w14:textId="77777777" w:rsidTr="0068274F">
      <w:trPr>
        <w:trHeight w:hRule="exact" w:val="284"/>
      </w:trPr>
      <w:tc>
        <w:tcPr>
          <w:tcW w:w="1560" w:type="dxa"/>
          <w:vMerge w:val="restart"/>
          <w:vAlign w:val="center"/>
        </w:tcPr>
        <w:p w14:paraId="5F180734"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4529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46439087" r:id="rId2"/>
            </w:object>
          </w:r>
          <w:r w:rsidR="00A4726D">
            <w:rPr>
              <w:rFonts w:ascii="Times New Roman" w:eastAsia="Cambria" w:hAnsi="Times New Roman" w:cs="Times New Roman"/>
              <w:sz w:val="21"/>
            </w:rPr>
            <w:t xml:space="preserve"> </w:t>
          </w:r>
        </w:p>
      </w:tc>
      <w:tc>
        <w:tcPr>
          <w:tcW w:w="5045" w:type="dxa"/>
          <w:vMerge w:val="restart"/>
          <w:vAlign w:val="center"/>
        </w:tcPr>
        <w:p w14:paraId="386ADDA7" w14:textId="61861383" w:rsidR="00E85F50" w:rsidRDefault="002D1E95" w:rsidP="00333E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TEZ SAVUNMA SINAVI</w:t>
          </w:r>
          <w:r w:rsidR="000666C5" w:rsidRPr="000666C5">
            <w:rPr>
              <w:rFonts w:ascii="Times New Roman" w:eastAsia="Times New Roman" w:hAnsi="Times New Roman" w:cs="Times New Roman"/>
              <w:b/>
            </w:rPr>
            <w:t xml:space="preserve"> </w:t>
          </w:r>
          <w:r w:rsidRPr="000666C5">
            <w:rPr>
              <w:rFonts w:ascii="Times New Roman" w:eastAsia="Times New Roman" w:hAnsi="Times New Roman" w:cs="Times New Roman"/>
              <w:b/>
            </w:rPr>
            <w:t xml:space="preserve">JÜRİ </w:t>
          </w:r>
          <w:r>
            <w:rPr>
              <w:rFonts w:ascii="Times New Roman" w:eastAsia="Times New Roman" w:hAnsi="Times New Roman" w:cs="Times New Roman"/>
              <w:b/>
            </w:rPr>
            <w:t>ÖNERİ-</w:t>
          </w:r>
          <w:r w:rsidR="000666C5" w:rsidRPr="000666C5">
            <w:rPr>
              <w:rFonts w:ascii="Times New Roman" w:eastAsia="Times New Roman" w:hAnsi="Times New Roman" w:cs="Times New Roman"/>
              <w:b/>
            </w:rPr>
            <w:t xml:space="preserve">TARİH </w:t>
          </w:r>
        </w:p>
        <w:p w14:paraId="37D92E88" w14:textId="5BCFB9D4" w:rsidR="00FF08A6" w:rsidRPr="003528CF" w:rsidRDefault="000666C5" w:rsidP="00333E14">
          <w:pPr>
            <w:spacing w:after="0" w:line="240" w:lineRule="auto"/>
            <w:jc w:val="center"/>
            <w:rPr>
              <w:rFonts w:ascii="Times New Roman" w:eastAsia="Times New Roman" w:hAnsi="Times New Roman" w:cs="Times New Roman"/>
              <w:b/>
            </w:rPr>
          </w:pPr>
          <w:r w:rsidRPr="000666C5">
            <w:rPr>
              <w:rFonts w:ascii="Times New Roman" w:eastAsia="Times New Roman" w:hAnsi="Times New Roman" w:cs="Times New Roman"/>
              <w:b/>
            </w:rPr>
            <w:t>BELİRLEME FORMU</w:t>
          </w:r>
          <w:r w:rsidR="007F2911">
            <w:rPr>
              <w:rFonts w:ascii="Times New Roman" w:eastAsia="Times New Roman" w:hAnsi="Times New Roman" w:cs="Times New Roman"/>
              <w:b/>
            </w:rPr>
            <w:t xml:space="preserve"> (TEZLİ YL)</w:t>
          </w:r>
        </w:p>
      </w:tc>
      <w:tc>
        <w:tcPr>
          <w:tcW w:w="1792" w:type="dxa"/>
          <w:vAlign w:val="center"/>
        </w:tcPr>
        <w:p w14:paraId="21DAECA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66B67772" w14:textId="3DE6B701"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E85F50">
            <w:rPr>
              <w:rFonts w:ascii="Times New Roman" w:eastAsia="Times New Roman" w:hAnsi="Times New Roman" w:cs="Times New Roman"/>
            </w:rPr>
            <w:t>289</w:t>
          </w:r>
        </w:p>
      </w:tc>
    </w:tr>
    <w:tr w:rsidR="003528CF" w:rsidRPr="003528CF" w14:paraId="2459024A" w14:textId="77777777" w:rsidTr="0068274F">
      <w:trPr>
        <w:trHeight w:hRule="exact" w:val="284"/>
      </w:trPr>
      <w:tc>
        <w:tcPr>
          <w:tcW w:w="1560" w:type="dxa"/>
          <w:vMerge/>
          <w:vAlign w:val="center"/>
        </w:tcPr>
        <w:p w14:paraId="0DAB0D77"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6304A9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5ABAA8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6C3772AA" w14:textId="77777777" w:rsidR="00F24737" w:rsidRDefault="00F24737" w:rsidP="00F24737">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15BA3A3D" w14:textId="53C072CB" w:rsidR="00FF08A6" w:rsidRPr="003528CF" w:rsidRDefault="00FF08A6" w:rsidP="00FF08A6">
          <w:pPr>
            <w:spacing w:line="240" w:lineRule="auto"/>
            <w:rPr>
              <w:rFonts w:ascii="Times New Roman" w:eastAsia="Times New Roman" w:hAnsi="Times New Roman" w:cs="Times New Roman"/>
            </w:rPr>
          </w:pPr>
        </w:p>
      </w:tc>
    </w:tr>
    <w:tr w:rsidR="003528CF" w:rsidRPr="003528CF" w14:paraId="0A75F121" w14:textId="77777777" w:rsidTr="0068274F">
      <w:trPr>
        <w:trHeight w:hRule="exact" w:val="284"/>
      </w:trPr>
      <w:tc>
        <w:tcPr>
          <w:tcW w:w="1560" w:type="dxa"/>
          <w:vMerge/>
          <w:vAlign w:val="center"/>
        </w:tcPr>
        <w:p w14:paraId="05B9995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C3C6AE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4DD367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65806A2B" w14:textId="0C3D79A2" w:rsidR="00FF08A6" w:rsidRPr="003528CF" w:rsidRDefault="0077514C" w:rsidP="00FF08A6">
          <w:pPr>
            <w:spacing w:line="240" w:lineRule="auto"/>
            <w:rPr>
              <w:rFonts w:ascii="Times New Roman" w:eastAsia="Times New Roman" w:hAnsi="Times New Roman" w:cs="Times New Roman"/>
            </w:rPr>
          </w:pPr>
          <w:r>
            <w:rPr>
              <w:rFonts w:ascii="Times New Roman" w:eastAsia="Times New Roman" w:hAnsi="Times New Roman" w:cs="Times New Roman"/>
            </w:rPr>
            <w:t>24/05/2023</w:t>
          </w:r>
        </w:p>
      </w:tc>
    </w:tr>
    <w:tr w:rsidR="003528CF" w:rsidRPr="003528CF" w14:paraId="49A63AB6" w14:textId="77777777" w:rsidTr="0068274F">
      <w:trPr>
        <w:trHeight w:hRule="exact" w:val="284"/>
      </w:trPr>
      <w:tc>
        <w:tcPr>
          <w:tcW w:w="1560" w:type="dxa"/>
          <w:vMerge/>
          <w:vAlign w:val="center"/>
        </w:tcPr>
        <w:p w14:paraId="69B03BF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8F9E07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5258F6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5CFBF9AD" w14:textId="39CD203B" w:rsidR="00FF08A6" w:rsidRPr="003528CF" w:rsidRDefault="0077514C" w:rsidP="00FF08A6">
          <w:pPr>
            <w:spacing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3485114F" w14:textId="77777777" w:rsidTr="0068274F">
      <w:trPr>
        <w:trHeight w:hRule="exact" w:val="284"/>
      </w:trPr>
      <w:tc>
        <w:tcPr>
          <w:tcW w:w="1560" w:type="dxa"/>
          <w:vMerge/>
          <w:vAlign w:val="center"/>
        </w:tcPr>
        <w:p w14:paraId="0927424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226F97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C3DD36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AE3E997" w14:textId="1B1D431F" w:rsidR="00FF08A6" w:rsidRPr="003528CF" w:rsidRDefault="00E2246F"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76635E">
            <w:rPr>
              <w:rFonts w:ascii="Times New Roman" w:eastAsia="Times New Roman" w:hAnsi="Times New Roman" w:cs="Times New Roman"/>
              <w:noProof/>
            </w:rPr>
            <w:t>2</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sidR="0077514C">
            <w:rPr>
              <w:rFonts w:ascii="Times New Roman" w:eastAsia="Times New Roman" w:hAnsi="Times New Roman" w:cs="Times New Roman"/>
            </w:rPr>
            <w:t>2</w:t>
          </w:r>
        </w:p>
      </w:tc>
    </w:tr>
  </w:tbl>
  <w:p w14:paraId="6FF5DA2A"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666C5"/>
    <w:rsid w:val="000C6615"/>
    <w:rsid w:val="00151ABA"/>
    <w:rsid w:val="0022339C"/>
    <w:rsid w:val="002754A0"/>
    <w:rsid w:val="002C5F62"/>
    <w:rsid w:val="002D1E95"/>
    <w:rsid w:val="002E5890"/>
    <w:rsid w:val="00333E14"/>
    <w:rsid w:val="00336BDC"/>
    <w:rsid w:val="003528CF"/>
    <w:rsid w:val="00367FFC"/>
    <w:rsid w:val="003D0F6C"/>
    <w:rsid w:val="00411010"/>
    <w:rsid w:val="0048082B"/>
    <w:rsid w:val="005433B4"/>
    <w:rsid w:val="00554A93"/>
    <w:rsid w:val="005761A9"/>
    <w:rsid w:val="0060377A"/>
    <w:rsid w:val="00607331"/>
    <w:rsid w:val="006133A0"/>
    <w:rsid w:val="006167D9"/>
    <w:rsid w:val="0068274F"/>
    <w:rsid w:val="006B611F"/>
    <w:rsid w:val="006D67AC"/>
    <w:rsid w:val="00702F89"/>
    <w:rsid w:val="0076635E"/>
    <w:rsid w:val="0077514C"/>
    <w:rsid w:val="00777FD4"/>
    <w:rsid w:val="00796CD3"/>
    <w:rsid w:val="007F2911"/>
    <w:rsid w:val="0086748C"/>
    <w:rsid w:val="008E3FF8"/>
    <w:rsid w:val="00A33119"/>
    <w:rsid w:val="00A4726D"/>
    <w:rsid w:val="00AC62D1"/>
    <w:rsid w:val="00B63D44"/>
    <w:rsid w:val="00BD2C6B"/>
    <w:rsid w:val="00C047F4"/>
    <w:rsid w:val="00C55310"/>
    <w:rsid w:val="00C55A00"/>
    <w:rsid w:val="00CA74DD"/>
    <w:rsid w:val="00D16C4B"/>
    <w:rsid w:val="00D17E25"/>
    <w:rsid w:val="00DA28C7"/>
    <w:rsid w:val="00E2246F"/>
    <w:rsid w:val="00E25097"/>
    <w:rsid w:val="00E56816"/>
    <w:rsid w:val="00E63A45"/>
    <w:rsid w:val="00E76214"/>
    <w:rsid w:val="00E85F50"/>
    <w:rsid w:val="00EC1847"/>
    <w:rsid w:val="00F24737"/>
    <w:rsid w:val="00F43C96"/>
    <w:rsid w:val="00F6240D"/>
    <w:rsid w:val="00F63DD7"/>
    <w:rsid w:val="00FB0EEA"/>
    <w:rsid w:val="00FC391C"/>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933D"/>
  <w15:docId w15:val="{11298C5D-A4FD-4811-B369-07332FF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customStyle="1" w:styleId="Metin">
    <w:name w:val="Metin"/>
    <w:rsid w:val="007F291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Büşra Günay</cp:lastModifiedBy>
  <cp:revision>2</cp:revision>
  <dcterms:created xsi:type="dcterms:W3CDTF">2023-05-24T10:12:00Z</dcterms:created>
  <dcterms:modified xsi:type="dcterms:W3CDTF">2023-05-24T10:12:00Z</dcterms:modified>
</cp:coreProperties>
</file>